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F6" w:rsidRDefault="00E605F6">
      <w:pPr>
        <w:jc w:val="center"/>
        <w:rPr>
          <w:rFonts w:ascii="宋体" w:cs="宋体"/>
          <w:sz w:val="52"/>
          <w:szCs w:val="52"/>
        </w:rPr>
      </w:pPr>
    </w:p>
    <w:p w:rsidR="00E605F6" w:rsidRDefault="00E605F6">
      <w:pPr>
        <w:jc w:val="center"/>
        <w:rPr>
          <w:rFonts w:ascii="宋体" w:cs="宋体"/>
          <w:sz w:val="52"/>
          <w:szCs w:val="52"/>
        </w:rPr>
      </w:pPr>
    </w:p>
    <w:p w:rsidR="00E605F6" w:rsidRDefault="00604C46">
      <w:pPr>
        <w:jc w:val="center"/>
        <w:rPr>
          <w:rFonts w:ascii="宋体"/>
          <w:b/>
          <w:sz w:val="52"/>
          <w:szCs w:val="52"/>
        </w:rPr>
      </w:pPr>
      <w:r>
        <w:rPr>
          <w:rFonts w:ascii="宋体" w:hAnsi="宋体" w:cs="宋体" w:hint="eastAsia"/>
          <w:b/>
          <w:sz w:val="52"/>
          <w:szCs w:val="52"/>
        </w:rPr>
        <w:t>青岛市人民防空工程租赁合同</w:t>
      </w:r>
    </w:p>
    <w:p w:rsidR="00E605F6" w:rsidRDefault="00E605F6">
      <w:pPr>
        <w:jc w:val="center"/>
        <w:rPr>
          <w:rFonts w:ascii="Times New Roman" w:eastAsia="仿宋_GB2312" w:hAnsi="Times New Roman"/>
          <w:sz w:val="36"/>
          <w:szCs w:val="36"/>
        </w:rPr>
      </w:pPr>
    </w:p>
    <w:p w:rsidR="00E605F6" w:rsidRDefault="00E605F6">
      <w:pPr>
        <w:rPr>
          <w:rFonts w:ascii="Times New Roman" w:eastAsia="仿宋_GB2312" w:hAnsi="Times New Roman"/>
          <w:sz w:val="36"/>
          <w:szCs w:val="36"/>
        </w:rPr>
      </w:pPr>
    </w:p>
    <w:p w:rsidR="00E605F6" w:rsidRDefault="00E605F6">
      <w:pPr>
        <w:rPr>
          <w:rFonts w:ascii="Times New Roman" w:eastAsia="仿宋_GB2312" w:hAnsi="Times New Roman"/>
          <w:sz w:val="36"/>
          <w:szCs w:val="36"/>
          <w:u w:val="single"/>
        </w:rPr>
      </w:pPr>
    </w:p>
    <w:p w:rsidR="00E605F6" w:rsidRDefault="00B11F4C" w:rsidP="001C21FA">
      <w:pPr>
        <w:tabs>
          <w:tab w:val="left" w:pos="1440"/>
          <w:tab w:val="left" w:pos="1620"/>
          <w:tab w:val="left" w:pos="3800"/>
        </w:tabs>
        <w:adjustRightInd w:val="0"/>
        <w:snapToGrid w:val="0"/>
        <w:spacing w:line="360" w:lineRule="auto"/>
        <w:ind w:firstLineChars="200" w:firstLine="383"/>
        <w:rPr>
          <w:rFonts w:ascii="宋体"/>
          <w:b/>
          <w:sz w:val="30"/>
          <w:szCs w:val="30"/>
          <w:u w:val="single"/>
        </w:rPr>
      </w:pPr>
      <w:r>
        <w:pict>
          <v:line id="直接连接符 5" o:spid="_x0000_s1026" style="position:absolute;left:0;text-align:left;z-index:1;mso-width-relative:page;mso-height-relative:page" from="189pt,29.8pt" to="387pt,29.8pt"/>
        </w:pict>
      </w:r>
      <w:r w:rsidR="00604C46">
        <w:rPr>
          <w:rFonts w:ascii="Times New Roman" w:eastAsia="仿宋_GB2312" w:hAnsi="Times New Roman"/>
          <w:sz w:val="36"/>
          <w:szCs w:val="36"/>
        </w:rPr>
        <w:t xml:space="preserve">      </w:t>
      </w:r>
      <w:r w:rsidR="00604C46">
        <w:rPr>
          <w:rFonts w:ascii="宋体" w:hAnsi="宋体"/>
          <w:sz w:val="36"/>
          <w:szCs w:val="36"/>
        </w:rPr>
        <w:t xml:space="preserve"> </w:t>
      </w:r>
      <w:r w:rsidR="00604C46">
        <w:rPr>
          <w:rFonts w:ascii="宋体" w:hAnsi="宋体" w:cs="宋体" w:hint="eastAsia"/>
          <w:b/>
          <w:sz w:val="36"/>
          <w:szCs w:val="36"/>
        </w:rPr>
        <w:t>工程名称：</w:t>
      </w:r>
      <w:r w:rsidR="00604C46">
        <w:rPr>
          <w:rFonts w:ascii="宋体" w:cs="宋体"/>
          <w:b/>
          <w:sz w:val="36"/>
          <w:szCs w:val="36"/>
        </w:rPr>
        <w:tab/>
      </w:r>
      <w:r w:rsidR="001C21FA">
        <w:rPr>
          <w:rFonts w:ascii="宋体" w:hAnsi="宋体" w:cs="宋体" w:hint="eastAsia"/>
          <w:b/>
          <w:sz w:val="36"/>
          <w:szCs w:val="36"/>
        </w:rPr>
        <w:t>南昌路21号</w:t>
      </w:r>
      <w:r w:rsidR="00604C46">
        <w:rPr>
          <w:rFonts w:ascii="宋体" w:hAnsi="宋体" w:cs="宋体" w:hint="eastAsia"/>
          <w:b/>
          <w:sz w:val="36"/>
          <w:szCs w:val="36"/>
        </w:rPr>
        <w:t>口部管理房</w:t>
      </w:r>
    </w:p>
    <w:p w:rsidR="00E605F6" w:rsidRDefault="00E605F6">
      <w:pPr>
        <w:rPr>
          <w:rFonts w:ascii="宋体"/>
          <w:sz w:val="36"/>
          <w:szCs w:val="36"/>
          <w:u w:val="single"/>
        </w:rPr>
      </w:pPr>
    </w:p>
    <w:p w:rsidR="00E605F6" w:rsidRDefault="00B11F4C" w:rsidP="000B13F2">
      <w:pPr>
        <w:tabs>
          <w:tab w:val="left" w:pos="1440"/>
          <w:tab w:val="left" w:pos="1620"/>
          <w:tab w:val="left" w:pos="4393"/>
        </w:tabs>
        <w:adjustRightInd w:val="0"/>
        <w:snapToGrid w:val="0"/>
        <w:spacing w:line="360" w:lineRule="auto"/>
        <w:ind w:firstLineChars="200" w:firstLine="383"/>
        <w:rPr>
          <w:rFonts w:ascii="宋体"/>
          <w:b/>
          <w:sz w:val="30"/>
          <w:szCs w:val="30"/>
          <w:u w:val="single"/>
        </w:rPr>
      </w:pPr>
      <w:r>
        <w:pict>
          <v:line id="直接连接符 4" o:spid="_x0000_s1027" style="position:absolute;left:0;text-align:left;z-index:2;mso-width-relative:page;mso-height-relative:page" from="189pt,24pt" to="387pt,24pt"/>
        </w:pict>
      </w:r>
      <w:r w:rsidR="00604C46">
        <w:rPr>
          <w:rFonts w:ascii="宋体" w:hAnsi="宋体"/>
          <w:sz w:val="36"/>
          <w:szCs w:val="36"/>
        </w:rPr>
        <w:t xml:space="preserve">       </w:t>
      </w:r>
      <w:r w:rsidR="00604C46">
        <w:rPr>
          <w:rFonts w:ascii="宋体" w:hAnsi="宋体" w:cs="宋体" w:hint="eastAsia"/>
          <w:b/>
          <w:sz w:val="36"/>
          <w:szCs w:val="36"/>
        </w:rPr>
        <w:t>合同编号：</w:t>
      </w:r>
      <w:r w:rsidR="00604C46">
        <w:rPr>
          <w:rFonts w:ascii="宋体" w:hAnsi="宋体" w:cs="宋体"/>
          <w:b/>
          <w:sz w:val="36"/>
          <w:szCs w:val="36"/>
        </w:rPr>
        <w:tab/>
      </w:r>
    </w:p>
    <w:p w:rsidR="00E605F6" w:rsidRDefault="00E605F6">
      <w:pPr>
        <w:rPr>
          <w:rFonts w:ascii="宋体"/>
          <w:sz w:val="36"/>
          <w:szCs w:val="36"/>
        </w:rPr>
      </w:pPr>
    </w:p>
    <w:p w:rsidR="00E605F6" w:rsidRDefault="00E605F6">
      <w:pPr>
        <w:rPr>
          <w:rFonts w:ascii="Times New Roman" w:eastAsia="仿宋_GB2312" w:hAnsi="Times New Roman"/>
          <w:sz w:val="36"/>
          <w:szCs w:val="36"/>
        </w:rPr>
      </w:pPr>
    </w:p>
    <w:p w:rsidR="00E605F6" w:rsidRDefault="00E605F6">
      <w:pPr>
        <w:rPr>
          <w:rFonts w:ascii="Times New Roman" w:eastAsia="仿宋_GB2312" w:hAnsi="Times New Roman"/>
          <w:sz w:val="36"/>
          <w:szCs w:val="36"/>
        </w:rPr>
      </w:pPr>
    </w:p>
    <w:p w:rsidR="00E605F6" w:rsidRDefault="00E605F6" w:rsidP="000B13F2">
      <w:pPr>
        <w:ind w:firstLineChars="597" w:firstLine="2038"/>
        <w:rPr>
          <w:rFonts w:ascii="宋体" w:cs="宋体"/>
          <w:sz w:val="36"/>
          <w:szCs w:val="36"/>
        </w:rPr>
      </w:pPr>
    </w:p>
    <w:p w:rsidR="00E605F6" w:rsidRDefault="00604C46" w:rsidP="000B13F2">
      <w:pPr>
        <w:ind w:firstLineChars="796" w:firstLine="2728"/>
        <w:rPr>
          <w:rFonts w:ascii="宋体"/>
          <w:b/>
          <w:sz w:val="36"/>
          <w:szCs w:val="36"/>
        </w:rPr>
      </w:pPr>
      <w:r>
        <w:rPr>
          <w:rFonts w:ascii="宋体" w:hAnsi="宋体" w:cs="宋体" w:hint="eastAsia"/>
          <w:b/>
          <w:sz w:val="36"/>
          <w:szCs w:val="36"/>
        </w:rPr>
        <w:t>青岛市人民防空办公室印制</w:t>
      </w:r>
    </w:p>
    <w:p w:rsidR="00E605F6" w:rsidRDefault="00E605F6">
      <w:pPr>
        <w:jc w:val="center"/>
        <w:rPr>
          <w:rFonts w:ascii="Times New Roman" w:eastAsia="仿宋_GB2312" w:hAnsi="Times New Roman"/>
          <w:sz w:val="36"/>
          <w:szCs w:val="36"/>
        </w:rPr>
      </w:pPr>
    </w:p>
    <w:p w:rsidR="00E605F6" w:rsidRDefault="00E605F6">
      <w:pPr>
        <w:jc w:val="center"/>
        <w:rPr>
          <w:rFonts w:ascii="宋体" w:cs="宋体"/>
          <w:sz w:val="44"/>
          <w:szCs w:val="44"/>
        </w:rPr>
      </w:pPr>
    </w:p>
    <w:p w:rsidR="00E605F6" w:rsidRDefault="00E605F6">
      <w:pPr>
        <w:jc w:val="center"/>
        <w:rPr>
          <w:rFonts w:ascii="宋体" w:cs="宋体"/>
          <w:sz w:val="44"/>
          <w:szCs w:val="44"/>
        </w:rPr>
      </w:pPr>
    </w:p>
    <w:p w:rsidR="00E605F6" w:rsidRDefault="00E605F6">
      <w:pPr>
        <w:rPr>
          <w:rFonts w:ascii="宋体" w:cs="宋体"/>
          <w:sz w:val="44"/>
          <w:szCs w:val="44"/>
        </w:rPr>
      </w:pPr>
    </w:p>
    <w:p w:rsidR="00E605F6" w:rsidRDefault="00E605F6">
      <w:pPr>
        <w:rPr>
          <w:rFonts w:ascii="宋体" w:cs="宋体"/>
          <w:sz w:val="44"/>
          <w:szCs w:val="44"/>
        </w:rPr>
      </w:pPr>
    </w:p>
    <w:p w:rsidR="00E605F6" w:rsidRDefault="00604C46" w:rsidP="000B13F2">
      <w:pPr>
        <w:ind w:firstLineChars="600" w:firstLine="2538"/>
        <w:rPr>
          <w:rFonts w:ascii="宋体"/>
          <w:b/>
          <w:sz w:val="44"/>
          <w:szCs w:val="44"/>
        </w:rPr>
      </w:pPr>
      <w:r>
        <w:rPr>
          <w:rFonts w:ascii="宋体" w:hAnsi="宋体" w:cs="宋体" w:hint="eastAsia"/>
          <w:b/>
          <w:sz w:val="44"/>
          <w:szCs w:val="44"/>
        </w:rPr>
        <w:lastRenderedPageBreak/>
        <w:t>人民防空工程租赁合同</w:t>
      </w:r>
    </w:p>
    <w:p w:rsidR="00E605F6" w:rsidRDefault="00E605F6" w:rsidP="000B13F2">
      <w:pPr>
        <w:adjustRightInd w:val="0"/>
        <w:snapToGrid w:val="0"/>
        <w:spacing w:line="360" w:lineRule="auto"/>
        <w:ind w:firstLineChars="200" w:firstLine="563"/>
        <w:rPr>
          <w:rFonts w:ascii="黑体" w:eastAsia="黑体" w:hAnsi="宋体"/>
          <w:sz w:val="30"/>
          <w:szCs w:val="30"/>
        </w:rPr>
      </w:pPr>
    </w:p>
    <w:p w:rsidR="00E605F6" w:rsidRDefault="00604C46" w:rsidP="000B13F2">
      <w:pPr>
        <w:adjustRightInd w:val="0"/>
        <w:snapToGrid w:val="0"/>
        <w:spacing w:line="360" w:lineRule="auto"/>
        <w:ind w:firstLineChars="200" w:firstLine="565"/>
        <w:rPr>
          <w:rFonts w:ascii="宋体"/>
          <w:sz w:val="30"/>
          <w:szCs w:val="30"/>
        </w:rPr>
      </w:pPr>
      <w:r>
        <w:rPr>
          <w:rFonts w:ascii="宋体" w:hAnsi="宋体" w:cs="仿宋_GB2312" w:hint="eastAsia"/>
          <w:b/>
          <w:sz w:val="30"/>
          <w:szCs w:val="30"/>
        </w:rPr>
        <w:t>甲</w:t>
      </w:r>
      <w:r>
        <w:rPr>
          <w:rFonts w:ascii="宋体" w:hAnsi="宋体" w:cs="仿宋_GB2312"/>
          <w:b/>
          <w:sz w:val="30"/>
          <w:szCs w:val="30"/>
        </w:rPr>
        <w:t xml:space="preserve"> </w:t>
      </w:r>
      <w:r>
        <w:rPr>
          <w:rFonts w:ascii="宋体" w:hAnsi="宋体" w:cs="仿宋_GB2312" w:hint="eastAsia"/>
          <w:b/>
          <w:sz w:val="30"/>
          <w:szCs w:val="30"/>
        </w:rPr>
        <w:t>方</w:t>
      </w:r>
      <w:r>
        <w:rPr>
          <w:rFonts w:ascii="宋体" w:hAnsi="宋体" w:cs="仿宋_GB2312" w:hint="eastAsia"/>
          <w:szCs w:val="21"/>
        </w:rPr>
        <w:t>（使用权属人）</w:t>
      </w:r>
      <w:r>
        <w:rPr>
          <w:rFonts w:ascii="宋体" w:hAnsi="宋体" w:cs="仿宋_GB2312" w:hint="eastAsia"/>
          <w:sz w:val="30"/>
          <w:szCs w:val="30"/>
        </w:rPr>
        <w:t>：青岛市人防工程服务中心</w:t>
      </w:r>
      <w:r>
        <w:rPr>
          <w:rFonts w:ascii="宋体" w:hAnsi="宋体"/>
          <w:sz w:val="30"/>
          <w:szCs w:val="30"/>
        </w:rPr>
        <w:t xml:space="preserve"> </w:t>
      </w:r>
    </w:p>
    <w:p w:rsidR="00E605F6" w:rsidRDefault="00604C46" w:rsidP="000B13F2">
      <w:pPr>
        <w:adjustRightInd w:val="0"/>
        <w:snapToGrid w:val="0"/>
        <w:spacing w:line="360" w:lineRule="auto"/>
        <w:ind w:firstLineChars="200" w:firstLine="565"/>
        <w:rPr>
          <w:rFonts w:ascii="宋体"/>
          <w:sz w:val="30"/>
          <w:szCs w:val="30"/>
        </w:rPr>
      </w:pPr>
      <w:r>
        <w:rPr>
          <w:rFonts w:ascii="宋体" w:hAnsi="宋体" w:hint="eastAsia"/>
          <w:b/>
          <w:sz w:val="30"/>
          <w:szCs w:val="30"/>
        </w:rPr>
        <w:t>乙</w:t>
      </w:r>
      <w:r>
        <w:rPr>
          <w:rFonts w:ascii="宋体" w:hAnsi="宋体"/>
          <w:b/>
          <w:sz w:val="30"/>
          <w:szCs w:val="30"/>
        </w:rPr>
        <w:t xml:space="preserve"> </w:t>
      </w:r>
      <w:r>
        <w:rPr>
          <w:rFonts w:ascii="宋体" w:hAnsi="宋体" w:hint="eastAsia"/>
          <w:b/>
          <w:sz w:val="30"/>
          <w:szCs w:val="30"/>
        </w:rPr>
        <w:t>方</w:t>
      </w:r>
      <w:r>
        <w:rPr>
          <w:rFonts w:ascii="宋体" w:hAnsi="宋体" w:hint="eastAsia"/>
          <w:sz w:val="30"/>
          <w:szCs w:val="30"/>
        </w:rPr>
        <w:t>：</w:t>
      </w:r>
      <w:r>
        <w:rPr>
          <w:rFonts w:ascii="宋体"/>
          <w:sz w:val="30"/>
          <w:szCs w:val="30"/>
        </w:rPr>
        <w:t xml:space="preserve"> </w:t>
      </w:r>
    </w:p>
    <w:p w:rsidR="00E605F6" w:rsidRDefault="00604C46" w:rsidP="000B13F2">
      <w:pPr>
        <w:adjustRightInd w:val="0"/>
        <w:snapToGrid w:val="0"/>
        <w:spacing w:line="360" w:lineRule="auto"/>
        <w:ind w:firstLineChars="250" w:firstLine="553"/>
        <w:jc w:val="left"/>
        <w:rPr>
          <w:rFonts w:ascii="宋体"/>
          <w:sz w:val="24"/>
          <w:szCs w:val="24"/>
        </w:rPr>
      </w:pPr>
      <w:r>
        <w:rPr>
          <w:rFonts w:ascii="宋体" w:hAnsi="宋体" w:cs="仿宋_GB2312" w:hint="eastAsia"/>
          <w:sz w:val="24"/>
          <w:szCs w:val="24"/>
        </w:rPr>
        <w:t>根据《中华人民共和国人民防空法》、《中华人民共和国合同法》、《人民防空工程平时开发利用管理办法》和有关法规规定，甲方向乙方出租人民防空工程口部管理房（以下简称“人防工程”）平时使用权，该人防工程属国有直管非住宅房屋，双方经协商签订本合同。</w:t>
      </w:r>
    </w:p>
    <w:p w:rsidR="00E605F6" w:rsidRDefault="00604C46" w:rsidP="000B13F2">
      <w:pPr>
        <w:adjustRightInd w:val="0"/>
        <w:snapToGrid w:val="0"/>
        <w:spacing w:line="360" w:lineRule="auto"/>
        <w:ind w:firstLineChars="200" w:firstLine="445"/>
        <w:jc w:val="left"/>
        <w:rPr>
          <w:rFonts w:ascii="宋体"/>
          <w:b/>
          <w:bCs/>
          <w:sz w:val="24"/>
          <w:szCs w:val="24"/>
        </w:rPr>
      </w:pPr>
      <w:r>
        <w:rPr>
          <w:rFonts w:ascii="宋体" w:hAnsi="宋体" w:cs="仿宋_GB2312" w:hint="eastAsia"/>
          <w:b/>
          <w:bCs/>
          <w:sz w:val="24"/>
          <w:szCs w:val="24"/>
        </w:rPr>
        <w:t>第一条</w:t>
      </w:r>
      <w:r>
        <w:rPr>
          <w:rFonts w:ascii="宋体" w:hAnsi="宋体" w:cs="仿宋_GB2312"/>
          <w:b/>
          <w:bCs/>
          <w:sz w:val="24"/>
          <w:szCs w:val="24"/>
        </w:rPr>
        <w:t xml:space="preserve"> </w:t>
      </w:r>
      <w:r>
        <w:rPr>
          <w:rFonts w:ascii="宋体" w:hAnsi="宋体" w:cs="仿宋_GB2312" w:hint="eastAsia"/>
          <w:b/>
          <w:bCs/>
          <w:sz w:val="24"/>
          <w:szCs w:val="24"/>
        </w:rPr>
        <w:t>出租人防工程状况</w:t>
      </w:r>
    </w:p>
    <w:p w:rsidR="00E605F6" w:rsidRDefault="00604C46" w:rsidP="000B13F2">
      <w:pPr>
        <w:adjustRightInd w:val="0"/>
        <w:snapToGrid w:val="0"/>
        <w:spacing w:line="360" w:lineRule="auto"/>
        <w:ind w:firstLineChars="200" w:firstLine="443"/>
        <w:rPr>
          <w:rFonts w:ascii="宋体"/>
          <w:sz w:val="24"/>
          <w:szCs w:val="24"/>
          <w:u w:val="single"/>
        </w:rPr>
      </w:pPr>
      <w:r>
        <w:rPr>
          <w:rFonts w:ascii="宋体" w:hAnsi="宋体" w:cs="仿宋_GB2312" w:hint="eastAsia"/>
          <w:sz w:val="24"/>
          <w:szCs w:val="24"/>
        </w:rPr>
        <w:t>人防工程名称：</w:t>
      </w:r>
      <w:r w:rsidR="001C21FA">
        <w:rPr>
          <w:rFonts w:ascii="宋体" w:hAnsi="宋体" w:cs="仿宋_GB2312" w:hint="eastAsia"/>
          <w:sz w:val="24"/>
          <w:szCs w:val="24"/>
        </w:rPr>
        <w:t>南昌路21号</w:t>
      </w:r>
      <w:r>
        <w:rPr>
          <w:rFonts w:ascii="宋体" w:hAnsi="宋体" w:cs="仿宋_GB2312" w:hint="eastAsia"/>
          <w:sz w:val="24"/>
          <w:szCs w:val="24"/>
        </w:rPr>
        <w:t>口部管理房</w:t>
      </w:r>
      <w:r>
        <w:rPr>
          <w:rFonts w:ascii="宋体" w:hAnsi="宋体" w:cs="仿宋_GB2312" w:hint="eastAsia"/>
          <w:b/>
          <w:sz w:val="24"/>
          <w:szCs w:val="24"/>
        </w:rPr>
        <w:t>；</w:t>
      </w:r>
    </w:p>
    <w:p w:rsidR="00E605F6" w:rsidRDefault="00604C46" w:rsidP="000B13F2">
      <w:pPr>
        <w:adjustRightInd w:val="0"/>
        <w:snapToGrid w:val="0"/>
        <w:spacing w:line="360" w:lineRule="auto"/>
        <w:ind w:firstLineChars="200" w:firstLine="443"/>
        <w:rPr>
          <w:rFonts w:ascii="宋体"/>
          <w:sz w:val="24"/>
          <w:szCs w:val="24"/>
          <w:u w:val="single"/>
        </w:rPr>
      </w:pPr>
      <w:r>
        <w:rPr>
          <w:rFonts w:ascii="宋体" w:hAnsi="宋体" w:cs="仿宋_GB2312" w:hint="eastAsia"/>
          <w:sz w:val="24"/>
          <w:szCs w:val="24"/>
        </w:rPr>
        <w:t>工程座落：青岛市市</w:t>
      </w:r>
      <w:r w:rsidR="001C21FA">
        <w:rPr>
          <w:rFonts w:ascii="宋体" w:hAnsi="宋体" w:cs="仿宋_GB2312" w:hint="eastAsia"/>
          <w:sz w:val="24"/>
          <w:szCs w:val="24"/>
        </w:rPr>
        <w:t>北</w:t>
      </w:r>
      <w:r>
        <w:rPr>
          <w:rFonts w:ascii="宋体" w:hAnsi="宋体" w:cs="仿宋_GB2312" w:hint="eastAsia"/>
          <w:sz w:val="24"/>
          <w:szCs w:val="24"/>
        </w:rPr>
        <w:t>区</w:t>
      </w:r>
      <w:r w:rsidR="001C21FA">
        <w:rPr>
          <w:rFonts w:ascii="宋体" w:hAnsi="宋体" w:cs="仿宋_GB2312" w:hint="eastAsia"/>
          <w:sz w:val="24"/>
          <w:szCs w:val="24"/>
        </w:rPr>
        <w:t>南昌路21号</w:t>
      </w:r>
      <w:r>
        <w:rPr>
          <w:rFonts w:ascii="宋体" w:hAnsi="宋体" w:cs="仿宋_GB2312" w:hint="eastAsia"/>
          <w:sz w:val="24"/>
          <w:szCs w:val="24"/>
        </w:rPr>
        <w:t>；</w:t>
      </w:r>
    </w:p>
    <w:p w:rsidR="00E605F6" w:rsidRDefault="00604C46" w:rsidP="000B13F2">
      <w:pPr>
        <w:adjustRightInd w:val="0"/>
        <w:snapToGrid w:val="0"/>
        <w:spacing w:line="360" w:lineRule="auto"/>
        <w:ind w:firstLineChars="200" w:firstLine="443"/>
        <w:rPr>
          <w:rFonts w:ascii="宋体"/>
          <w:sz w:val="24"/>
          <w:szCs w:val="24"/>
          <w:u w:val="single"/>
        </w:rPr>
      </w:pPr>
      <w:r>
        <w:rPr>
          <w:rFonts w:ascii="宋体" w:hAnsi="宋体" w:cs="仿宋_GB2312" w:hint="eastAsia"/>
          <w:sz w:val="24"/>
          <w:szCs w:val="24"/>
        </w:rPr>
        <w:t>具体位置：</w:t>
      </w:r>
      <w:r w:rsidR="001C21FA" w:rsidRPr="001C21FA">
        <w:rPr>
          <w:rFonts w:ascii="宋体" w:hAnsi="宋体" w:cs="仿宋_GB2312" w:hint="eastAsia"/>
          <w:sz w:val="24"/>
          <w:szCs w:val="24"/>
          <w:u w:val="single"/>
        </w:rPr>
        <w:t>市北区南昌路21号</w:t>
      </w:r>
      <w:r w:rsidR="001C21FA">
        <w:rPr>
          <w:rFonts w:ascii="宋体" w:hAnsi="宋体" w:cs="仿宋_GB2312" w:hint="eastAsia"/>
          <w:sz w:val="24"/>
          <w:szCs w:val="24"/>
          <w:u w:val="single"/>
        </w:rPr>
        <w:t>三层至六层</w:t>
      </w:r>
      <w:r>
        <w:rPr>
          <w:rFonts w:ascii="宋体" w:hAnsi="宋体" w:cs="仿宋_GB2312" w:hint="eastAsia"/>
          <w:sz w:val="24"/>
          <w:szCs w:val="24"/>
        </w:rPr>
        <w:t>；</w:t>
      </w:r>
      <w:r>
        <w:rPr>
          <w:rFonts w:ascii="宋体" w:hAnsi="宋体" w:cs="仿宋_GB2312"/>
          <w:sz w:val="24"/>
          <w:szCs w:val="24"/>
        </w:rPr>
        <w:t xml:space="preserve">   </w:t>
      </w:r>
      <w:r w:rsidR="001C21FA">
        <w:rPr>
          <w:rFonts w:ascii="宋体" w:hAnsi="宋体" w:cs="仿宋_GB2312" w:hint="eastAsia"/>
          <w:sz w:val="24"/>
          <w:szCs w:val="24"/>
        </w:rPr>
        <w:t>建筑</w:t>
      </w:r>
      <w:r>
        <w:rPr>
          <w:rFonts w:ascii="宋体" w:hAnsi="宋体" w:cs="仿宋_GB2312" w:hint="eastAsia"/>
          <w:sz w:val="24"/>
          <w:szCs w:val="24"/>
        </w:rPr>
        <w:t>面积：</w:t>
      </w:r>
      <w:r w:rsidR="001C21FA">
        <w:rPr>
          <w:rFonts w:ascii="宋体" w:hAnsi="宋体" w:cs="仿宋_GB2312" w:hint="eastAsia"/>
          <w:sz w:val="24"/>
          <w:szCs w:val="24"/>
          <w:u w:val="single"/>
        </w:rPr>
        <w:t>1560.76</w:t>
      </w:r>
      <w:r>
        <w:rPr>
          <w:rFonts w:ascii="宋体" w:hAnsi="宋体" w:cs="仿宋_GB2312"/>
          <w:sz w:val="24"/>
          <w:szCs w:val="24"/>
          <w:u w:val="single"/>
        </w:rPr>
        <w:t>m</w:t>
      </w:r>
      <w:r>
        <w:rPr>
          <w:rFonts w:ascii="宋体" w:hAnsi="宋体" w:cs="仿宋_GB2312"/>
          <w:sz w:val="24"/>
          <w:szCs w:val="24"/>
          <w:u w:val="single"/>
          <w:vertAlign w:val="superscript"/>
        </w:rPr>
        <w:t>2</w:t>
      </w:r>
      <w:r>
        <w:rPr>
          <w:rFonts w:ascii="宋体" w:hAnsi="宋体" w:cs="仿宋_GB2312"/>
          <w:sz w:val="24"/>
          <w:szCs w:val="24"/>
          <w:u w:val="single"/>
        </w:rPr>
        <w:t xml:space="preserve">  </w:t>
      </w:r>
      <w:r>
        <w:rPr>
          <w:rFonts w:ascii="宋体" w:hAnsi="宋体" w:cs="仿宋_GB2312" w:hint="eastAsia"/>
          <w:sz w:val="24"/>
          <w:szCs w:val="24"/>
          <w:u w:val="single"/>
        </w:rPr>
        <w:t>；</w:t>
      </w:r>
    </w:p>
    <w:p w:rsidR="00E605F6" w:rsidRDefault="00604C46" w:rsidP="000B13F2">
      <w:pPr>
        <w:adjustRightInd w:val="0"/>
        <w:snapToGrid w:val="0"/>
        <w:spacing w:line="360" w:lineRule="auto"/>
        <w:ind w:firstLineChars="200" w:firstLine="443"/>
        <w:rPr>
          <w:rFonts w:ascii="宋体" w:cs="仿宋_GB2312"/>
          <w:sz w:val="24"/>
          <w:szCs w:val="24"/>
          <w:u w:val="single"/>
        </w:rPr>
      </w:pPr>
      <w:r>
        <w:rPr>
          <w:rFonts w:ascii="宋体" w:hAnsi="宋体" w:cs="仿宋_GB2312" w:hint="eastAsia"/>
          <w:sz w:val="24"/>
          <w:szCs w:val="24"/>
        </w:rPr>
        <w:t>设计平时用途：</w:t>
      </w:r>
      <w:r>
        <w:rPr>
          <w:rFonts w:ascii="宋体" w:hAnsi="宋体" w:cs="仿宋_GB2312"/>
          <w:sz w:val="24"/>
          <w:szCs w:val="24"/>
          <w:u w:val="single"/>
        </w:rPr>
        <w:t xml:space="preserve"> </w:t>
      </w:r>
      <w:r>
        <w:rPr>
          <w:rFonts w:ascii="宋体" w:hAnsi="宋体" w:cs="仿宋_GB2312" w:hint="eastAsia"/>
          <w:sz w:val="24"/>
          <w:szCs w:val="24"/>
          <w:u w:val="single"/>
        </w:rPr>
        <w:t>口部管理房</w:t>
      </w:r>
      <w:r>
        <w:rPr>
          <w:rFonts w:ascii="宋体" w:hAnsi="宋体" w:cs="仿宋_GB2312"/>
          <w:sz w:val="24"/>
          <w:szCs w:val="24"/>
          <w:u w:val="single"/>
        </w:rPr>
        <w:t xml:space="preserve"> </w:t>
      </w:r>
      <w:r>
        <w:rPr>
          <w:rFonts w:ascii="宋体" w:hAnsi="宋体" w:cs="仿宋_GB2312" w:hint="eastAsia"/>
          <w:sz w:val="24"/>
          <w:szCs w:val="24"/>
          <w:u w:val="single"/>
        </w:rPr>
        <w:t>；</w:t>
      </w:r>
      <w:r>
        <w:rPr>
          <w:rFonts w:ascii="宋体" w:hAnsi="宋体" w:cs="仿宋_GB2312"/>
          <w:sz w:val="24"/>
          <w:szCs w:val="24"/>
        </w:rPr>
        <w:t xml:space="preserve">               </w:t>
      </w:r>
      <w:r>
        <w:rPr>
          <w:rFonts w:ascii="宋体" w:hAnsi="宋体" w:cs="仿宋_GB2312" w:hint="eastAsia"/>
          <w:sz w:val="24"/>
          <w:szCs w:val="24"/>
        </w:rPr>
        <w:t>质量（等级）：</w:t>
      </w:r>
      <w:r>
        <w:rPr>
          <w:rFonts w:ascii="宋体" w:hAnsi="宋体" w:cs="仿宋_GB2312"/>
          <w:sz w:val="24"/>
          <w:szCs w:val="24"/>
          <w:u w:val="single"/>
        </w:rPr>
        <w:t xml:space="preserve"> </w:t>
      </w:r>
      <w:r>
        <w:rPr>
          <w:rFonts w:ascii="宋体" w:hAnsi="宋体" w:cs="仿宋_GB2312" w:hint="eastAsia"/>
          <w:sz w:val="24"/>
          <w:szCs w:val="24"/>
          <w:u w:val="single"/>
        </w:rPr>
        <w:t>良好</w:t>
      </w:r>
      <w:r>
        <w:rPr>
          <w:rFonts w:ascii="宋体" w:hAnsi="宋体" w:cs="仿宋_GB2312"/>
          <w:sz w:val="24"/>
          <w:szCs w:val="24"/>
          <w:u w:val="single"/>
        </w:rPr>
        <w:t xml:space="preserve"> </w:t>
      </w:r>
      <w:r>
        <w:rPr>
          <w:rFonts w:ascii="宋体" w:hAnsi="宋体" w:cs="仿宋_GB2312" w:hint="eastAsia"/>
          <w:sz w:val="24"/>
          <w:szCs w:val="24"/>
          <w:u w:val="single"/>
        </w:rPr>
        <w:t>；</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hint="eastAsia"/>
          <w:sz w:val="24"/>
          <w:szCs w:val="24"/>
        </w:rPr>
        <w:t>乙方认同本合同约定人防工程格局。签署本合同之前，乙方对本工程的面积、房屋四至、位置、结构、现状、装修情况、周边环境等均已充分查勘、知晓，并经实地查看，确认该工程满足其租赁用途需要，同意按照现状承租。</w:t>
      </w:r>
    </w:p>
    <w:p w:rsidR="00E605F6" w:rsidRDefault="00604C46" w:rsidP="000B13F2">
      <w:pPr>
        <w:tabs>
          <w:tab w:val="left" w:pos="1440"/>
          <w:tab w:val="left" w:pos="1620"/>
        </w:tabs>
        <w:adjustRightInd w:val="0"/>
        <w:snapToGrid w:val="0"/>
        <w:spacing w:line="360" w:lineRule="auto"/>
        <w:ind w:firstLineChars="200" w:firstLine="445"/>
        <w:rPr>
          <w:rFonts w:ascii="宋体"/>
          <w:b/>
          <w:bCs/>
          <w:sz w:val="24"/>
          <w:szCs w:val="24"/>
        </w:rPr>
      </w:pPr>
      <w:r>
        <w:rPr>
          <w:rFonts w:ascii="宋体" w:hAnsi="宋体" w:cs="仿宋_GB2312" w:hint="eastAsia"/>
          <w:b/>
          <w:bCs/>
          <w:sz w:val="24"/>
          <w:szCs w:val="24"/>
        </w:rPr>
        <w:t>第二条</w:t>
      </w:r>
      <w:r>
        <w:rPr>
          <w:rFonts w:ascii="宋体" w:hAnsi="宋体" w:cs="仿宋_GB2312"/>
          <w:b/>
          <w:bCs/>
          <w:sz w:val="24"/>
          <w:szCs w:val="24"/>
        </w:rPr>
        <w:t xml:space="preserve">  </w:t>
      </w:r>
      <w:r>
        <w:rPr>
          <w:rFonts w:ascii="宋体" w:hAnsi="宋体" w:cs="仿宋_GB2312" w:hint="eastAsia"/>
          <w:b/>
          <w:bCs/>
          <w:sz w:val="24"/>
          <w:szCs w:val="24"/>
        </w:rPr>
        <w:t>租赁期限</w:t>
      </w:r>
    </w:p>
    <w:p w:rsidR="00E605F6" w:rsidRDefault="00604C46" w:rsidP="000B13F2">
      <w:pPr>
        <w:adjustRightInd w:val="0"/>
        <w:snapToGrid w:val="0"/>
        <w:spacing w:line="360" w:lineRule="auto"/>
        <w:ind w:firstLineChars="200" w:firstLine="443"/>
        <w:rPr>
          <w:rFonts w:ascii="宋体" w:hAnsi="宋体" w:cs="仿宋_GB2312"/>
          <w:sz w:val="24"/>
          <w:szCs w:val="24"/>
        </w:rPr>
      </w:pPr>
      <w:r>
        <w:rPr>
          <w:rFonts w:ascii="宋体" w:hAnsi="宋体" w:cs="仿宋_GB2312" w:hint="eastAsia"/>
          <w:sz w:val="24"/>
          <w:szCs w:val="24"/>
        </w:rPr>
        <w:t>共</w:t>
      </w:r>
      <w:r>
        <w:rPr>
          <w:rFonts w:ascii="宋体" w:hAnsi="宋体" w:cs="仿宋_GB2312"/>
          <w:sz w:val="24"/>
          <w:szCs w:val="24"/>
          <w:u w:val="single"/>
        </w:rPr>
        <w:t xml:space="preserve"> </w:t>
      </w:r>
      <w:r>
        <w:rPr>
          <w:rFonts w:ascii="宋体" w:hAnsi="宋体" w:cs="仿宋_GB2312" w:hint="eastAsia"/>
          <w:sz w:val="24"/>
          <w:szCs w:val="24"/>
          <w:u w:val="single"/>
        </w:rPr>
        <w:t>叁</w:t>
      </w:r>
      <w:r>
        <w:rPr>
          <w:rFonts w:ascii="宋体" w:hAnsi="宋体" w:cs="仿宋_GB2312"/>
          <w:sz w:val="24"/>
          <w:szCs w:val="24"/>
          <w:u w:val="single"/>
        </w:rPr>
        <w:t xml:space="preserve">  </w:t>
      </w:r>
      <w:r>
        <w:rPr>
          <w:rFonts w:ascii="宋体" w:hAnsi="宋体" w:cs="仿宋_GB2312" w:hint="eastAsia"/>
          <w:sz w:val="24"/>
          <w:szCs w:val="24"/>
        </w:rPr>
        <w:t>年，自</w:t>
      </w:r>
      <w:r>
        <w:rPr>
          <w:rFonts w:ascii="宋体" w:hAnsi="宋体" w:cs="仿宋_GB2312" w:hint="eastAsia"/>
          <w:sz w:val="24"/>
          <w:szCs w:val="24"/>
          <w:u w:val="single"/>
        </w:rPr>
        <w:t xml:space="preserve">    </w:t>
      </w:r>
      <w:r>
        <w:rPr>
          <w:rFonts w:ascii="宋体" w:hAnsi="宋体" w:cs="仿宋_GB2312" w:hint="eastAsia"/>
          <w:sz w:val="24"/>
          <w:szCs w:val="24"/>
        </w:rPr>
        <w:t>年</w:t>
      </w:r>
      <w:r>
        <w:rPr>
          <w:rFonts w:ascii="宋体" w:hAnsi="宋体" w:cs="仿宋_GB2312"/>
          <w:sz w:val="24"/>
          <w:szCs w:val="24"/>
          <w:u w:val="single"/>
        </w:rPr>
        <w:t xml:space="preserve"> </w:t>
      </w:r>
      <w:r>
        <w:rPr>
          <w:rFonts w:ascii="宋体" w:hAnsi="宋体" w:cs="仿宋_GB2312" w:hint="eastAsia"/>
          <w:sz w:val="24"/>
          <w:szCs w:val="24"/>
          <w:u w:val="single"/>
        </w:rPr>
        <w:t xml:space="preserve"> </w:t>
      </w:r>
      <w:r>
        <w:rPr>
          <w:rFonts w:ascii="宋体" w:hAnsi="宋体" w:cs="仿宋_GB2312"/>
          <w:sz w:val="24"/>
          <w:szCs w:val="24"/>
          <w:u w:val="single"/>
        </w:rPr>
        <w:t xml:space="preserve"> </w:t>
      </w:r>
      <w:r>
        <w:rPr>
          <w:rFonts w:ascii="宋体" w:hAnsi="宋体" w:cs="仿宋_GB2312" w:hint="eastAsia"/>
          <w:sz w:val="24"/>
          <w:szCs w:val="24"/>
        </w:rPr>
        <w:t>月</w:t>
      </w:r>
      <w:r>
        <w:rPr>
          <w:rFonts w:ascii="宋体" w:hAnsi="宋体" w:cs="仿宋_GB2312"/>
          <w:sz w:val="24"/>
          <w:szCs w:val="24"/>
          <w:u w:val="single"/>
        </w:rPr>
        <w:t xml:space="preserve"> </w:t>
      </w:r>
      <w:r>
        <w:rPr>
          <w:rFonts w:ascii="宋体" w:hAnsi="宋体" w:cs="仿宋_GB2312" w:hint="eastAsia"/>
          <w:sz w:val="24"/>
          <w:szCs w:val="24"/>
          <w:u w:val="single"/>
        </w:rPr>
        <w:t xml:space="preserve"> </w:t>
      </w:r>
      <w:r>
        <w:rPr>
          <w:rFonts w:ascii="宋体" w:hAnsi="宋体" w:cs="仿宋_GB2312"/>
          <w:sz w:val="24"/>
          <w:szCs w:val="24"/>
          <w:u w:val="single"/>
        </w:rPr>
        <w:t xml:space="preserve"> </w:t>
      </w:r>
      <w:r>
        <w:rPr>
          <w:rFonts w:ascii="宋体" w:hAnsi="宋体" w:cs="仿宋_GB2312" w:hint="eastAsia"/>
          <w:sz w:val="24"/>
          <w:szCs w:val="24"/>
        </w:rPr>
        <w:t>日起至</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hint="eastAsia"/>
          <w:sz w:val="24"/>
          <w:szCs w:val="24"/>
          <w:u w:val="single"/>
        </w:rPr>
        <w:t xml:space="preserve">   </w:t>
      </w:r>
      <w:r>
        <w:rPr>
          <w:rFonts w:ascii="宋体" w:hAnsi="宋体" w:cs="仿宋_GB2312" w:hint="eastAsia"/>
          <w:sz w:val="24"/>
          <w:szCs w:val="24"/>
        </w:rPr>
        <w:t>年</w:t>
      </w:r>
      <w:r>
        <w:rPr>
          <w:rFonts w:ascii="宋体" w:hAnsi="宋体" w:cs="仿宋_GB2312"/>
          <w:sz w:val="24"/>
          <w:szCs w:val="24"/>
          <w:u w:val="single"/>
        </w:rPr>
        <w:t xml:space="preserve"> </w:t>
      </w:r>
      <w:r>
        <w:rPr>
          <w:rFonts w:ascii="宋体" w:hAnsi="宋体" w:cs="仿宋_GB2312" w:hint="eastAsia"/>
          <w:sz w:val="24"/>
          <w:szCs w:val="24"/>
          <w:u w:val="single"/>
        </w:rPr>
        <w:t xml:space="preserve"> </w:t>
      </w:r>
      <w:r>
        <w:rPr>
          <w:rFonts w:ascii="宋体" w:hAnsi="宋体" w:cs="仿宋_GB2312"/>
          <w:sz w:val="24"/>
          <w:szCs w:val="24"/>
          <w:u w:val="single"/>
        </w:rPr>
        <w:t xml:space="preserve"> </w:t>
      </w:r>
      <w:r>
        <w:rPr>
          <w:rFonts w:ascii="宋体" w:hAnsi="宋体" w:cs="仿宋_GB2312" w:hint="eastAsia"/>
          <w:sz w:val="24"/>
          <w:szCs w:val="24"/>
        </w:rPr>
        <w:t>月</w:t>
      </w:r>
      <w:r>
        <w:rPr>
          <w:rFonts w:ascii="宋体" w:hAnsi="宋体" w:cs="仿宋_GB2312" w:hint="eastAsia"/>
          <w:sz w:val="24"/>
          <w:szCs w:val="24"/>
          <w:u w:val="single"/>
        </w:rPr>
        <w:t xml:space="preserve">   </w:t>
      </w:r>
      <w:r>
        <w:rPr>
          <w:rFonts w:ascii="宋体" w:hAnsi="宋体" w:cs="仿宋_GB2312" w:hint="eastAsia"/>
          <w:sz w:val="24"/>
          <w:szCs w:val="24"/>
        </w:rPr>
        <w:t>日止；本合同生效后且乙方履行完毕第四条项下付款义务后</w:t>
      </w:r>
      <w:r>
        <w:rPr>
          <w:rFonts w:ascii="宋体" w:hAnsi="宋体" w:cs="仿宋_GB2312"/>
          <w:sz w:val="24"/>
          <w:szCs w:val="24"/>
          <w:u w:val="single"/>
        </w:rPr>
        <w:t xml:space="preserve"> </w:t>
      </w:r>
      <w:r>
        <w:rPr>
          <w:rFonts w:ascii="宋体" w:hAnsi="宋体" w:cs="仿宋_GB2312" w:hint="eastAsia"/>
          <w:b/>
          <w:sz w:val="24"/>
          <w:szCs w:val="24"/>
          <w:u w:val="single"/>
        </w:rPr>
        <w:t>三个工作</w:t>
      </w:r>
      <w:r>
        <w:rPr>
          <w:rFonts w:ascii="宋体" w:hAnsi="宋体" w:cs="仿宋_GB2312"/>
          <w:sz w:val="24"/>
          <w:szCs w:val="24"/>
          <w:u w:val="single"/>
        </w:rPr>
        <w:t xml:space="preserve"> </w:t>
      </w:r>
      <w:r>
        <w:rPr>
          <w:rFonts w:ascii="宋体" w:hAnsi="宋体" w:cs="仿宋_GB2312" w:hint="eastAsia"/>
          <w:sz w:val="24"/>
          <w:szCs w:val="24"/>
        </w:rPr>
        <w:t>日内，甲方将人防工程使用权移交乙方。</w:t>
      </w:r>
    </w:p>
    <w:p w:rsidR="00E605F6" w:rsidRDefault="00604C46" w:rsidP="000B13F2">
      <w:pPr>
        <w:adjustRightInd w:val="0"/>
        <w:snapToGrid w:val="0"/>
        <w:spacing w:line="360" w:lineRule="auto"/>
        <w:ind w:firstLineChars="200" w:firstLine="443"/>
        <w:rPr>
          <w:rFonts w:ascii="宋体"/>
          <w:sz w:val="24"/>
          <w:szCs w:val="24"/>
        </w:rPr>
      </w:pPr>
      <w:r>
        <w:rPr>
          <w:rFonts w:ascii="宋体" w:hint="eastAsia"/>
          <w:sz w:val="24"/>
          <w:szCs w:val="24"/>
        </w:rPr>
        <w:t>租赁合同期满，房屋需按《青岛市市级行政事业单位房屋统一公开招租管理办法》要求重新挂牌租赁，乙方应如期交还所租赁房屋；乙方逾期不交还的，甲方有权收回所租赁房屋。甲方如需继续出租，同等条件下，乙方享有优先承租权。</w:t>
      </w:r>
    </w:p>
    <w:p w:rsidR="00E605F6" w:rsidRDefault="00604C46" w:rsidP="000B13F2">
      <w:pPr>
        <w:tabs>
          <w:tab w:val="left" w:pos="1440"/>
          <w:tab w:val="left" w:pos="1620"/>
        </w:tabs>
        <w:adjustRightInd w:val="0"/>
        <w:snapToGrid w:val="0"/>
        <w:spacing w:line="360" w:lineRule="auto"/>
        <w:ind w:firstLineChars="200" w:firstLine="445"/>
        <w:rPr>
          <w:rFonts w:ascii="宋体"/>
          <w:b/>
          <w:bCs/>
          <w:sz w:val="24"/>
          <w:szCs w:val="24"/>
        </w:rPr>
      </w:pPr>
      <w:r>
        <w:rPr>
          <w:rFonts w:ascii="宋体" w:hAnsi="宋体" w:cs="仿宋_GB2312" w:hint="eastAsia"/>
          <w:b/>
          <w:bCs/>
          <w:sz w:val="24"/>
          <w:szCs w:val="24"/>
        </w:rPr>
        <w:t>第三条</w:t>
      </w:r>
      <w:r>
        <w:rPr>
          <w:rFonts w:ascii="宋体" w:hAnsi="宋体" w:cs="仿宋_GB2312"/>
          <w:b/>
          <w:bCs/>
          <w:sz w:val="24"/>
          <w:szCs w:val="24"/>
        </w:rPr>
        <w:t xml:space="preserve"> </w:t>
      </w:r>
      <w:r>
        <w:rPr>
          <w:rFonts w:ascii="宋体" w:hAnsi="宋体" w:cs="仿宋_GB2312" w:hint="eastAsia"/>
          <w:b/>
          <w:bCs/>
          <w:sz w:val="24"/>
          <w:szCs w:val="24"/>
        </w:rPr>
        <w:t>租赁用途</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hint="eastAsia"/>
          <w:sz w:val="24"/>
          <w:szCs w:val="24"/>
        </w:rPr>
        <w:t>乙方承租本工程用于</w:t>
      </w:r>
      <w:r>
        <w:rPr>
          <w:rFonts w:ascii="宋体" w:hAnsi="宋体" w:cs="仿宋_GB2312"/>
          <w:sz w:val="24"/>
          <w:szCs w:val="24"/>
        </w:rPr>
        <w:t xml:space="preserve"> </w:t>
      </w:r>
      <w:r>
        <w:rPr>
          <w:rFonts w:ascii="宋体" w:hAnsi="宋体" w:cs="仿宋_GB2312" w:hint="eastAsia"/>
          <w:sz w:val="24"/>
          <w:szCs w:val="24"/>
        </w:rPr>
        <w:t>：</w:t>
      </w:r>
      <w:r w:rsidR="001C21FA">
        <w:rPr>
          <w:rFonts w:ascii="宋体" w:hAnsi="宋体" w:cs="仿宋_GB2312" w:hint="eastAsia"/>
          <w:sz w:val="24"/>
          <w:szCs w:val="24"/>
          <w:u w:val="single"/>
        </w:rPr>
        <w:t xml:space="preserve"> </w:t>
      </w:r>
      <w:r w:rsidR="006015F6">
        <w:rPr>
          <w:rFonts w:ascii="宋体" w:hAnsi="宋体" w:cs="仿宋_GB2312" w:hint="eastAsia"/>
          <w:sz w:val="24"/>
          <w:szCs w:val="24"/>
          <w:u w:val="single"/>
        </w:rPr>
        <w:t xml:space="preserve">办公、教育 </w:t>
      </w:r>
      <w:r>
        <w:rPr>
          <w:rFonts w:ascii="宋体" w:hAnsi="宋体" w:cs="仿宋_GB2312" w:hint="eastAsia"/>
          <w:sz w:val="24"/>
          <w:szCs w:val="24"/>
        </w:rPr>
        <w:t>。如乙方擅自改变用途或转租第三方，甲方有权无条件解除本合同并收回人防工程使用权，由此造成的损失由乙方自行承担。</w:t>
      </w:r>
    </w:p>
    <w:p w:rsidR="00E605F6" w:rsidRDefault="00604C46" w:rsidP="000B13F2">
      <w:pPr>
        <w:tabs>
          <w:tab w:val="left" w:pos="1440"/>
          <w:tab w:val="left" w:pos="1620"/>
        </w:tabs>
        <w:adjustRightInd w:val="0"/>
        <w:snapToGrid w:val="0"/>
        <w:spacing w:line="360" w:lineRule="auto"/>
        <w:ind w:firstLineChars="200" w:firstLine="445"/>
        <w:rPr>
          <w:rFonts w:ascii="宋体"/>
          <w:b/>
          <w:bCs/>
          <w:sz w:val="24"/>
          <w:szCs w:val="24"/>
        </w:rPr>
      </w:pPr>
      <w:r>
        <w:rPr>
          <w:rFonts w:ascii="宋体" w:hAnsi="宋体" w:cs="仿宋_GB2312" w:hint="eastAsia"/>
          <w:b/>
          <w:bCs/>
          <w:sz w:val="24"/>
          <w:szCs w:val="24"/>
        </w:rPr>
        <w:t>第四条</w:t>
      </w:r>
      <w:r>
        <w:rPr>
          <w:rFonts w:ascii="宋体" w:hAnsi="宋体" w:cs="仿宋_GB2312"/>
          <w:sz w:val="24"/>
          <w:szCs w:val="24"/>
        </w:rPr>
        <w:t xml:space="preserve">  </w:t>
      </w:r>
      <w:r>
        <w:rPr>
          <w:rFonts w:ascii="宋体" w:hAnsi="宋体" w:cs="仿宋_GB2312" w:hint="eastAsia"/>
          <w:b/>
          <w:bCs/>
          <w:sz w:val="24"/>
          <w:szCs w:val="24"/>
        </w:rPr>
        <w:t>缴纳使用费和保证金的数额、时间、方式及担保</w:t>
      </w:r>
    </w:p>
    <w:p w:rsidR="00E605F6" w:rsidRDefault="00604C46" w:rsidP="000B13F2">
      <w:pPr>
        <w:adjustRightInd w:val="0"/>
        <w:snapToGrid w:val="0"/>
        <w:spacing w:line="360" w:lineRule="auto"/>
        <w:ind w:firstLineChars="196" w:firstLine="434"/>
        <w:rPr>
          <w:rFonts w:ascii="宋体" w:cs="仿宋_GB2312"/>
          <w:sz w:val="24"/>
          <w:szCs w:val="24"/>
          <w:u w:val="single"/>
        </w:rPr>
      </w:pPr>
      <w:r>
        <w:rPr>
          <w:rFonts w:ascii="宋体" w:hAnsi="宋体" w:cs="仿宋_GB2312"/>
          <w:sz w:val="24"/>
          <w:szCs w:val="24"/>
        </w:rPr>
        <w:t>1</w:t>
      </w:r>
      <w:r>
        <w:rPr>
          <w:rFonts w:ascii="宋体" w:hAnsi="宋体" w:cs="仿宋_GB2312" w:hint="eastAsia"/>
          <w:sz w:val="24"/>
          <w:szCs w:val="24"/>
        </w:rPr>
        <w:t>、乙方就第一条项下所承租人防工程向甲方缴纳人防工程使用费：租赁每年度计人民币（大写）：</w:t>
      </w:r>
      <w:r>
        <w:rPr>
          <w:rFonts w:ascii="宋体" w:hAnsi="宋体" w:cs="仿宋_GB2312"/>
          <w:sz w:val="24"/>
          <w:szCs w:val="24"/>
          <w:u w:val="single"/>
        </w:rPr>
        <w:t xml:space="preserve">         </w:t>
      </w:r>
      <w:r>
        <w:rPr>
          <w:rFonts w:ascii="宋体" w:hAnsi="宋体" w:cs="仿宋_GB2312" w:hint="eastAsia"/>
          <w:sz w:val="24"/>
          <w:szCs w:val="24"/>
        </w:rPr>
        <w:t>，￥</w:t>
      </w:r>
      <w:r>
        <w:rPr>
          <w:rFonts w:ascii="宋体" w:hAnsi="宋体" w:cs="仿宋_GB2312"/>
          <w:sz w:val="24"/>
          <w:szCs w:val="24"/>
          <w:u w:val="single"/>
        </w:rPr>
        <w:t xml:space="preserve"> </w:t>
      </w:r>
      <w:r>
        <w:rPr>
          <w:rFonts w:ascii="宋体" w:hAnsi="宋体" w:cs="仿宋_GB2312" w:hint="eastAsia"/>
          <w:sz w:val="24"/>
          <w:szCs w:val="24"/>
          <w:u w:val="single"/>
        </w:rPr>
        <w:t xml:space="preserve">：    </w:t>
      </w:r>
      <w:r>
        <w:rPr>
          <w:rFonts w:ascii="宋体" w:hAnsi="宋体" w:cs="仿宋_GB2312"/>
          <w:sz w:val="24"/>
          <w:szCs w:val="24"/>
          <w:u w:val="single"/>
        </w:rPr>
        <w:t xml:space="preserve"> </w:t>
      </w:r>
      <w:r>
        <w:rPr>
          <w:rFonts w:ascii="宋体" w:hAnsi="宋体" w:cs="仿宋_GB2312"/>
          <w:sz w:val="24"/>
          <w:szCs w:val="24"/>
        </w:rPr>
        <w:t xml:space="preserve"> </w:t>
      </w:r>
      <w:r>
        <w:rPr>
          <w:rFonts w:ascii="宋体" w:hAnsi="宋体" w:cs="仿宋_GB2312" w:hint="eastAsia"/>
          <w:sz w:val="24"/>
          <w:szCs w:val="24"/>
        </w:rPr>
        <w:t>元。</w:t>
      </w:r>
    </w:p>
    <w:p w:rsidR="00E605F6" w:rsidRDefault="00604C46" w:rsidP="000B13F2">
      <w:pPr>
        <w:adjustRightInd w:val="0"/>
        <w:snapToGrid w:val="0"/>
        <w:spacing w:line="360" w:lineRule="auto"/>
        <w:ind w:firstLineChars="200" w:firstLine="443"/>
        <w:rPr>
          <w:rFonts w:ascii="宋体" w:cs="仿宋_GB2312"/>
          <w:sz w:val="24"/>
          <w:szCs w:val="24"/>
        </w:rPr>
      </w:pPr>
      <w:r>
        <w:rPr>
          <w:rFonts w:ascii="宋体" w:hAnsi="宋体" w:cs="仿宋_GB2312"/>
          <w:sz w:val="24"/>
          <w:szCs w:val="24"/>
        </w:rPr>
        <w:lastRenderedPageBreak/>
        <w:t>2</w:t>
      </w:r>
      <w:r>
        <w:rPr>
          <w:rFonts w:ascii="宋体" w:hAnsi="宋体" w:cs="仿宋_GB2312" w:hint="eastAsia"/>
          <w:sz w:val="24"/>
          <w:szCs w:val="24"/>
        </w:rPr>
        <w:t>、使用费缴纳时间与方式：人防工程使用费实行预缴方式，乙方应于本合同签订后</w:t>
      </w:r>
      <w:r>
        <w:rPr>
          <w:rFonts w:ascii="宋体" w:hAnsi="宋体" w:cs="仿宋_GB2312"/>
          <w:sz w:val="24"/>
          <w:szCs w:val="24"/>
          <w:u w:val="single"/>
        </w:rPr>
        <w:t xml:space="preserve"> </w:t>
      </w:r>
      <w:r>
        <w:rPr>
          <w:rFonts w:ascii="宋体" w:hAnsi="宋体" w:cs="仿宋_GB2312"/>
          <w:b/>
          <w:sz w:val="24"/>
          <w:szCs w:val="24"/>
          <w:u w:val="single"/>
        </w:rPr>
        <w:t xml:space="preserve"> </w:t>
      </w:r>
      <w:r>
        <w:rPr>
          <w:rFonts w:ascii="宋体" w:hAnsi="宋体" w:cs="仿宋_GB2312" w:hint="eastAsia"/>
          <w:b/>
          <w:sz w:val="24"/>
          <w:szCs w:val="24"/>
          <w:u w:val="single"/>
        </w:rPr>
        <w:t>当日</w:t>
      </w:r>
      <w:r>
        <w:rPr>
          <w:rFonts w:ascii="宋体" w:hAnsi="宋体" w:cs="仿宋_GB2312"/>
          <w:sz w:val="24"/>
          <w:szCs w:val="24"/>
          <w:u w:val="single"/>
        </w:rPr>
        <w:t xml:space="preserve">  </w:t>
      </w:r>
      <w:r>
        <w:rPr>
          <w:rFonts w:ascii="宋体" w:hAnsi="宋体" w:cs="仿宋_GB2312" w:hint="eastAsia"/>
          <w:sz w:val="24"/>
          <w:szCs w:val="24"/>
        </w:rPr>
        <w:t>内一次性缴纳第一个租赁年度的使用费。如租赁期限超过一个租赁年度的，则乙方应于以后每个租赁年度开始前</w:t>
      </w:r>
      <w:r>
        <w:rPr>
          <w:rFonts w:ascii="宋体" w:hAnsi="宋体" w:cs="仿宋_GB2312"/>
          <w:sz w:val="24"/>
          <w:szCs w:val="24"/>
          <w:u w:val="single"/>
        </w:rPr>
        <w:t xml:space="preserve">  15</w:t>
      </w:r>
      <w:r>
        <w:rPr>
          <w:rFonts w:ascii="宋体" w:hAnsi="宋体" w:cs="仿宋_GB2312" w:hint="eastAsia"/>
          <w:sz w:val="24"/>
          <w:szCs w:val="24"/>
          <w:u w:val="single"/>
        </w:rPr>
        <w:t>日</w:t>
      </w:r>
      <w:r>
        <w:rPr>
          <w:rFonts w:ascii="宋体" w:hAnsi="宋体" w:cs="仿宋_GB2312"/>
          <w:sz w:val="24"/>
          <w:szCs w:val="24"/>
          <w:u w:val="single"/>
        </w:rPr>
        <w:t xml:space="preserve">   </w:t>
      </w:r>
      <w:r>
        <w:rPr>
          <w:rFonts w:ascii="宋体" w:hAnsi="宋体" w:cs="仿宋_GB2312" w:hint="eastAsia"/>
          <w:sz w:val="24"/>
          <w:szCs w:val="24"/>
        </w:rPr>
        <w:t>缴纳相应租赁年度的使用费。</w:t>
      </w:r>
    </w:p>
    <w:p w:rsidR="00E605F6" w:rsidRDefault="00604C46" w:rsidP="000B13F2">
      <w:pPr>
        <w:adjustRightInd w:val="0"/>
        <w:snapToGrid w:val="0"/>
        <w:spacing w:line="360" w:lineRule="auto"/>
        <w:ind w:firstLineChars="250" w:firstLine="553"/>
        <w:rPr>
          <w:rFonts w:ascii="宋体" w:cs="仿宋_GB2312"/>
          <w:sz w:val="24"/>
          <w:szCs w:val="24"/>
        </w:rPr>
      </w:pPr>
      <w:r>
        <w:rPr>
          <w:rFonts w:ascii="宋体" w:hAnsi="宋体" w:cs="仿宋_GB2312"/>
          <w:sz w:val="24"/>
          <w:szCs w:val="24"/>
        </w:rPr>
        <w:t>3</w:t>
      </w:r>
      <w:r>
        <w:rPr>
          <w:rFonts w:ascii="宋体" w:hAnsi="宋体" w:cs="仿宋_GB2312" w:hint="eastAsia"/>
          <w:sz w:val="24"/>
          <w:szCs w:val="24"/>
        </w:rPr>
        <w:t>、乙方就第一条项下所承租人防工程向甲方提供担保人或担保单位并签订担保函。</w:t>
      </w:r>
    </w:p>
    <w:p w:rsidR="00E605F6" w:rsidRDefault="00B11F4C" w:rsidP="000B13F2">
      <w:pPr>
        <w:adjustRightInd w:val="0"/>
        <w:snapToGrid w:val="0"/>
        <w:spacing w:line="360" w:lineRule="auto"/>
        <w:ind w:leftChars="292" w:left="559" w:firstLine="1"/>
        <w:rPr>
          <w:rFonts w:ascii="宋体" w:cs="仿宋_GB2312"/>
          <w:sz w:val="24"/>
          <w:szCs w:val="24"/>
        </w:rPr>
      </w:pPr>
      <w:r>
        <w:pict>
          <v:line id="直接连接符 3" o:spid="_x0000_s1028" style="position:absolute;left:0;text-align:left;z-index:3;mso-width-relative:page;mso-height-relative:page" from="8.8pt,43.3pt" to="8.8pt,43.3pt" strokecolor="#4579b8"/>
        </w:pict>
      </w:r>
      <w:r w:rsidR="00604C46">
        <w:rPr>
          <w:rFonts w:ascii="宋体" w:hAnsi="宋体" w:cs="仿宋_GB2312"/>
          <w:sz w:val="24"/>
          <w:szCs w:val="24"/>
        </w:rPr>
        <w:t>4</w:t>
      </w:r>
      <w:r w:rsidR="00604C46">
        <w:rPr>
          <w:rFonts w:ascii="宋体" w:hAnsi="宋体" w:cs="仿宋_GB2312" w:hint="eastAsia"/>
          <w:sz w:val="24"/>
          <w:szCs w:val="24"/>
        </w:rPr>
        <w:t>、乙方向甲方缴纳保证金数额、时间与方式：乙方应于本合同签订</w:t>
      </w:r>
      <w:r w:rsidR="00604C46">
        <w:rPr>
          <w:rFonts w:ascii="宋体" w:hAnsi="宋体" w:cs="仿宋_GB2312"/>
          <w:sz w:val="24"/>
          <w:szCs w:val="24"/>
        </w:rPr>
        <w:t xml:space="preserve"> </w:t>
      </w:r>
      <w:r w:rsidR="00604C46">
        <w:rPr>
          <w:rFonts w:ascii="宋体" w:hAnsi="宋体" w:cs="仿宋_GB2312" w:hint="eastAsia"/>
          <w:b/>
          <w:sz w:val="24"/>
          <w:szCs w:val="24"/>
          <w:u w:val="single"/>
        </w:rPr>
        <w:t>当日</w:t>
      </w:r>
      <w:r w:rsidR="00604C46">
        <w:rPr>
          <w:rFonts w:ascii="宋体" w:hAnsi="宋体" w:cs="仿宋_GB2312"/>
          <w:b/>
          <w:sz w:val="24"/>
          <w:szCs w:val="24"/>
          <w:u w:val="single"/>
        </w:rPr>
        <w:t xml:space="preserve"> </w:t>
      </w:r>
      <w:r w:rsidR="00604C46">
        <w:rPr>
          <w:rFonts w:ascii="宋体" w:hAnsi="宋体" w:cs="仿宋_GB2312" w:hint="eastAsia"/>
          <w:sz w:val="24"/>
          <w:szCs w:val="24"/>
        </w:rPr>
        <w:t>内向甲方缴纳保证金</w:t>
      </w:r>
    </w:p>
    <w:p w:rsidR="00E605F6" w:rsidRDefault="00604C46">
      <w:pPr>
        <w:adjustRightInd w:val="0"/>
        <w:snapToGrid w:val="0"/>
        <w:spacing w:line="360" w:lineRule="auto"/>
        <w:rPr>
          <w:rFonts w:ascii="宋体" w:cs="仿宋_GB2312"/>
          <w:sz w:val="24"/>
          <w:szCs w:val="24"/>
        </w:rPr>
      </w:pPr>
      <w:r>
        <w:rPr>
          <w:rFonts w:ascii="宋体" w:hAnsi="宋体" w:cs="仿宋_GB2312" w:hint="eastAsia"/>
          <w:sz w:val="24"/>
          <w:szCs w:val="24"/>
        </w:rPr>
        <w:t>计人民币</w:t>
      </w:r>
      <w:r>
        <w:rPr>
          <w:rFonts w:ascii="宋体" w:hAnsi="宋体" w:cs="仿宋_GB2312"/>
          <w:sz w:val="24"/>
          <w:szCs w:val="24"/>
        </w:rPr>
        <w:t xml:space="preserve"> </w:t>
      </w:r>
      <w:r w:rsidR="001C21FA">
        <w:rPr>
          <w:rFonts w:ascii="宋体" w:hAnsi="宋体" w:cs="仿宋_GB2312" w:hint="eastAsia"/>
          <w:b/>
          <w:bCs/>
          <w:sz w:val="24"/>
          <w:szCs w:val="24"/>
          <w:u w:val="single"/>
        </w:rPr>
        <w:t>叁万</w:t>
      </w:r>
      <w:r>
        <w:rPr>
          <w:rFonts w:ascii="宋体" w:hAnsi="宋体" w:cs="仿宋_GB2312" w:hint="eastAsia"/>
          <w:sz w:val="24"/>
          <w:szCs w:val="24"/>
        </w:rPr>
        <w:t>元整。在合同履行过程中，如保证金被扣减，乙方在扣减之日起</w:t>
      </w:r>
      <w:r>
        <w:rPr>
          <w:rFonts w:ascii="宋体" w:hAnsi="宋体" w:cs="仿宋_GB2312"/>
          <w:sz w:val="24"/>
          <w:szCs w:val="24"/>
        </w:rPr>
        <w:t>10</w:t>
      </w:r>
      <w:r>
        <w:rPr>
          <w:rFonts w:ascii="宋体" w:hAnsi="宋体" w:cs="仿宋_GB2312" w:hint="eastAsia"/>
          <w:sz w:val="24"/>
          <w:szCs w:val="24"/>
        </w:rPr>
        <w:t>日内补齐保证金数额。否则，甲方有权选择解除本合同。</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sz w:val="24"/>
          <w:szCs w:val="24"/>
        </w:rPr>
        <w:t xml:space="preserve"> 5</w:t>
      </w:r>
      <w:r>
        <w:rPr>
          <w:rFonts w:ascii="宋体" w:hAnsi="宋体" w:cs="仿宋_GB2312" w:hint="eastAsia"/>
          <w:sz w:val="24"/>
          <w:szCs w:val="24"/>
        </w:rPr>
        <w:t>、保证金用于乙方对租赁物主体及防护设备、设施造成损害时的赔偿，以及作为乙方按约缴纳使用费的担保。保证金余额待租赁期满或本合同终止时一次性返还</w:t>
      </w:r>
      <w:r>
        <w:rPr>
          <w:rFonts w:ascii="宋体" w:hAnsi="宋体" w:cs="仿宋_GB2312" w:hint="eastAsia"/>
          <w:sz w:val="24"/>
          <w:szCs w:val="24"/>
          <w:u w:val="single"/>
        </w:rPr>
        <w:t>（返还金额不计利息）</w:t>
      </w:r>
      <w:r>
        <w:rPr>
          <w:rFonts w:ascii="宋体" w:hAnsi="宋体" w:cs="仿宋_GB2312" w:hint="eastAsia"/>
          <w:sz w:val="24"/>
          <w:szCs w:val="24"/>
        </w:rPr>
        <w:t>。</w:t>
      </w:r>
    </w:p>
    <w:p w:rsidR="00E605F6" w:rsidRDefault="00604C46" w:rsidP="000B13F2">
      <w:pPr>
        <w:adjustRightInd w:val="0"/>
        <w:snapToGrid w:val="0"/>
        <w:spacing w:line="360" w:lineRule="auto"/>
        <w:ind w:firstLineChars="200" w:firstLine="445"/>
        <w:rPr>
          <w:rFonts w:ascii="宋体"/>
          <w:b/>
          <w:bCs/>
          <w:sz w:val="24"/>
          <w:szCs w:val="24"/>
        </w:rPr>
      </w:pPr>
      <w:r>
        <w:rPr>
          <w:rFonts w:ascii="宋体" w:hAnsi="宋体" w:cs="仿宋_GB2312" w:hint="eastAsia"/>
          <w:b/>
          <w:bCs/>
          <w:sz w:val="24"/>
          <w:szCs w:val="24"/>
        </w:rPr>
        <w:t>第五条</w:t>
      </w:r>
      <w:r>
        <w:rPr>
          <w:rFonts w:ascii="宋体" w:hAnsi="宋体" w:cs="仿宋_GB2312"/>
          <w:b/>
          <w:bCs/>
          <w:sz w:val="24"/>
          <w:szCs w:val="24"/>
        </w:rPr>
        <w:t xml:space="preserve">  </w:t>
      </w:r>
      <w:r>
        <w:rPr>
          <w:rFonts w:ascii="宋体" w:hAnsi="宋体" w:cs="仿宋_GB2312" w:hint="eastAsia"/>
          <w:b/>
          <w:bCs/>
          <w:sz w:val="24"/>
          <w:szCs w:val="24"/>
        </w:rPr>
        <w:t>维护管理及安全责任等</w:t>
      </w:r>
    </w:p>
    <w:p w:rsidR="00E605F6" w:rsidRDefault="00604C46" w:rsidP="000B13F2">
      <w:pPr>
        <w:tabs>
          <w:tab w:val="left" w:pos="1260"/>
        </w:tabs>
        <w:adjustRightInd w:val="0"/>
        <w:snapToGrid w:val="0"/>
        <w:spacing w:line="360" w:lineRule="auto"/>
        <w:ind w:firstLineChars="200" w:firstLine="443"/>
        <w:rPr>
          <w:rFonts w:ascii="宋体" w:cs="仿宋_GB2312"/>
          <w:sz w:val="24"/>
          <w:szCs w:val="24"/>
        </w:rPr>
      </w:pPr>
      <w:r>
        <w:rPr>
          <w:rFonts w:ascii="宋体" w:hAnsi="宋体" w:cs="仿宋_GB2312"/>
          <w:sz w:val="24"/>
          <w:szCs w:val="24"/>
        </w:rPr>
        <w:t>1</w:t>
      </w:r>
      <w:r>
        <w:rPr>
          <w:rFonts w:ascii="宋体" w:hAnsi="宋体" w:cs="仿宋_GB2312" w:hint="eastAsia"/>
          <w:sz w:val="24"/>
          <w:szCs w:val="24"/>
        </w:rPr>
        <w:t>、甲方负责人防工程主体的维护、管理，保障乙方正常使用，因乙方原因造成的人防工程主体损坏，由乙方承担责任。</w:t>
      </w:r>
    </w:p>
    <w:p w:rsidR="00E605F6" w:rsidRDefault="00604C46" w:rsidP="000B13F2">
      <w:pPr>
        <w:tabs>
          <w:tab w:val="left" w:pos="1260"/>
        </w:tabs>
        <w:adjustRightInd w:val="0"/>
        <w:snapToGrid w:val="0"/>
        <w:spacing w:line="360" w:lineRule="auto"/>
        <w:ind w:firstLineChars="200" w:firstLine="443"/>
        <w:rPr>
          <w:rFonts w:ascii="宋体"/>
          <w:sz w:val="24"/>
          <w:szCs w:val="24"/>
        </w:rPr>
      </w:pPr>
      <w:r>
        <w:rPr>
          <w:rFonts w:ascii="宋体" w:hAnsi="宋体" w:cs="仿宋_GB2312"/>
          <w:sz w:val="24"/>
          <w:szCs w:val="24"/>
        </w:rPr>
        <w:t>2</w:t>
      </w:r>
      <w:r>
        <w:rPr>
          <w:rFonts w:ascii="宋体" w:hAnsi="宋体" w:cs="仿宋_GB2312" w:hint="eastAsia"/>
          <w:sz w:val="24"/>
          <w:szCs w:val="24"/>
        </w:rPr>
        <w:t>、甲方在乙方自行办理租赁经营期间的自身经营所需的相关许可证件时，须协助提供非保密范围内的相关证明。</w:t>
      </w:r>
    </w:p>
    <w:p w:rsidR="00E605F6" w:rsidRDefault="00604C46" w:rsidP="000B13F2">
      <w:pPr>
        <w:tabs>
          <w:tab w:val="left" w:pos="1260"/>
        </w:tabs>
        <w:adjustRightInd w:val="0"/>
        <w:snapToGrid w:val="0"/>
        <w:spacing w:line="360" w:lineRule="auto"/>
        <w:ind w:firstLineChars="200" w:firstLine="443"/>
        <w:rPr>
          <w:rFonts w:ascii="宋体"/>
          <w:sz w:val="24"/>
          <w:szCs w:val="24"/>
        </w:rPr>
      </w:pPr>
      <w:r>
        <w:rPr>
          <w:rFonts w:ascii="宋体" w:hAnsi="宋体" w:cs="仿宋_GB2312"/>
          <w:sz w:val="24"/>
          <w:szCs w:val="24"/>
        </w:rPr>
        <w:t>3</w:t>
      </w:r>
      <w:r>
        <w:rPr>
          <w:rFonts w:ascii="宋体" w:hAnsi="宋体" w:cs="仿宋_GB2312" w:hint="eastAsia"/>
          <w:sz w:val="24"/>
          <w:szCs w:val="24"/>
        </w:rPr>
        <w:t>、乙方负责其直接使用的设施、设备的维护、维修、管理及相关费用，承担工程使用期间的安全生产主体责任，接受甲方和属地政府有关部门的安全生产监督检查。</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sz w:val="24"/>
          <w:szCs w:val="24"/>
        </w:rPr>
        <w:t>4</w:t>
      </w:r>
      <w:r>
        <w:rPr>
          <w:rFonts w:ascii="宋体" w:hAnsi="宋体" w:cs="仿宋_GB2312" w:hint="eastAsia"/>
          <w:sz w:val="24"/>
          <w:szCs w:val="24"/>
        </w:rPr>
        <w:t>、乙方如需对人防工程按使用需要进行装修，应当事先征得甲方的书面同意，且装修方案和施工图必须经甲方及市人民防空主管部门审核同意后，乙方与装修施工单位签订书面装修合同并按有关规定组织施工。</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sz w:val="24"/>
          <w:szCs w:val="24"/>
        </w:rPr>
        <w:t>5</w:t>
      </w:r>
      <w:r>
        <w:rPr>
          <w:rFonts w:ascii="宋体" w:hAnsi="宋体" w:cs="仿宋_GB2312" w:hint="eastAsia"/>
          <w:sz w:val="24"/>
          <w:szCs w:val="24"/>
        </w:rPr>
        <w:t>、乙方不得擅自改变人防工程主体结构，不得拆除人防工程设备、设施或者危害人防工程的安全和使用效能；</w:t>
      </w:r>
      <w:r>
        <w:rPr>
          <w:rFonts w:ascii="宋体" w:hAnsi="宋体" w:cs="仿宋_GB2312" w:hint="eastAsia"/>
          <w:b/>
          <w:sz w:val="24"/>
          <w:szCs w:val="24"/>
        </w:rPr>
        <w:t>人防工程内严禁使用及存放液化石油气罐等易燃易爆物品，严禁使用明火，</w:t>
      </w:r>
      <w:r>
        <w:rPr>
          <w:rFonts w:ascii="宋体" w:hAnsi="宋体" w:cs="仿宋_GB2312" w:hint="eastAsia"/>
          <w:sz w:val="24"/>
          <w:szCs w:val="24"/>
        </w:rPr>
        <w:t>由此造成的损失由</w:t>
      </w:r>
      <w:r>
        <w:rPr>
          <w:rFonts w:ascii="宋体" w:hAnsi="宋体" w:cs="仿宋_GB2312" w:hint="eastAsia"/>
          <w:color w:val="000000"/>
          <w:sz w:val="24"/>
          <w:szCs w:val="24"/>
        </w:rPr>
        <w:t>乙方负责赔偿并承担主体责任</w:t>
      </w:r>
      <w:r>
        <w:rPr>
          <w:rFonts w:ascii="宋体" w:hAnsi="宋体" w:cs="仿宋_GB2312" w:hint="eastAsia"/>
          <w:sz w:val="24"/>
          <w:szCs w:val="24"/>
        </w:rPr>
        <w:t>。</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sz w:val="24"/>
          <w:szCs w:val="24"/>
        </w:rPr>
        <w:t>6</w:t>
      </w:r>
      <w:r>
        <w:rPr>
          <w:rFonts w:ascii="宋体" w:hAnsi="宋体" w:cs="仿宋_GB2312" w:hint="eastAsia"/>
          <w:sz w:val="24"/>
          <w:szCs w:val="24"/>
        </w:rPr>
        <w:t>、合同期满时，乙方装修新增资产，除可移动资产外的其它增设物无偿归甲方所有。</w:t>
      </w:r>
      <w:r>
        <w:rPr>
          <w:rFonts w:ascii="宋体" w:hAnsi="宋体" w:cs="仿宋_GB2312"/>
          <w:sz w:val="24"/>
          <w:szCs w:val="24"/>
        </w:rPr>
        <w:t xml:space="preserve"> </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sz w:val="24"/>
          <w:szCs w:val="24"/>
        </w:rPr>
        <w:t>7</w:t>
      </w:r>
      <w:r>
        <w:rPr>
          <w:rFonts w:ascii="宋体" w:hAnsi="宋体" w:cs="仿宋_GB2312" w:hint="eastAsia"/>
          <w:sz w:val="24"/>
          <w:szCs w:val="24"/>
        </w:rPr>
        <w:t>、租赁期间的人防工程水、电、暖、通信、排污、物业、消防设施、设备维护、维修等费用，由乙方按相关部门要求自行交纳、承担，甲方不承担任何责任。如乙方发生欠缴行为的，欠缴累计达到</w:t>
      </w:r>
      <w:r>
        <w:rPr>
          <w:rFonts w:ascii="宋体" w:hAnsi="宋体" w:cs="仿宋_GB2312"/>
          <w:sz w:val="24"/>
          <w:szCs w:val="24"/>
        </w:rPr>
        <w:t>30</w:t>
      </w:r>
      <w:r>
        <w:rPr>
          <w:rFonts w:ascii="宋体" w:hAnsi="宋体" w:cs="仿宋_GB2312" w:hint="eastAsia"/>
          <w:sz w:val="24"/>
          <w:szCs w:val="24"/>
        </w:rPr>
        <w:t>日，甲方有权选择解除本合同，收回人防工程使用权，并追究乙方违约责任</w:t>
      </w:r>
    </w:p>
    <w:p w:rsidR="00E605F6" w:rsidRDefault="00604C46" w:rsidP="000B13F2">
      <w:pPr>
        <w:adjustRightInd w:val="0"/>
        <w:snapToGrid w:val="0"/>
        <w:spacing w:line="360" w:lineRule="auto"/>
        <w:ind w:firstLineChars="200" w:firstLine="443"/>
        <w:rPr>
          <w:rFonts w:ascii="宋体"/>
          <w:sz w:val="24"/>
          <w:szCs w:val="24"/>
          <w:shd w:val="pct10" w:color="auto" w:fill="FFFFFF"/>
        </w:rPr>
      </w:pPr>
      <w:r>
        <w:rPr>
          <w:rFonts w:ascii="宋体" w:hAnsi="宋体" w:cs="仿宋_GB2312"/>
          <w:sz w:val="24"/>
          <w:szCs w:val="24"/>
        </w:rPr>
        <w:t>8</w:t>
      </w:r>
      <w:r>
        <w:rPr>
          <w:rFonts w:ascii="宋体" w:hAnsi="宋体" w:cs="仿宋_GB2312" w:hint="eastAsia"/>
          <w:sz w:val="24"/>
          <w:szCs w:val="24"/>
        </w:rPr>
        <w:t>、乙方须遵守《青岛市人防工程服务中心安全生产目标责任书》</w:t>
      </w:r>
      <w:r>
        <w:rPr>
          <w:rFonts w:ascii="宋体" w:hAnsi="宋体" w:cs="仿宋_GB2312"/>
          <w:sz w:val="24"/>
          <w:szCs w:val="24"/>
        </w:rPr>
        <w:t xml:space="preserve"> </w:t>
      </w:r>
      <w:r>
        <w:rPr>
          <w:rFonts w:ascii="宋体" w:hAnsi="宋体" w:cs="仿宋_GB2312" w:hint="eastAsia"/>
          <w:sz w:val="24"/>
          <w:szCs w:val="24"/>
        </w:rPr>
        <w:t>。</w:t>
      </w:r>
    </w:p>
    <w:p w:rsidR="00E605F6" w:rsidRDefault="00604C46" w:rsidP="000B13F2">
      <w:pPr>
        <w:adjustRightInd w:val="0"/>
        <w:snapToGrid w:val="0"/>
        <w:spacing w:line="360" w:lineRule="auto"/>
        <w:ind w:firstLineChars="200" w:firstLine="443"/>
        <w:rPr>
          <w:rFonts w:ascii="宋体" w:cs="仿宋_GB2312"/>
          <w:sz w:val="24"/>
          <w:szCs w:val="24"/>
        </w:rPr>
      </w:pPr>
      <w:r>
        <w:rPr>
          <w:rFonts w:ascii="宋体" w:hAnsi="宋体" w:cs="仿宋_GB2312"/>
          <w:sz w:val="24"/>
          <w:szCs w:val="24"/>
        </w:rPr>
        <w:t>9</w:t>
      </w:r>
      <w:r>
        <w:rPr>
          <w:rFonts w:ascii="宋体" w:hAnsi="宋体" w:cs="仿宋_GB2312" w:hint="eastAsia"/>
          <w:sz w:val="24"/>
          <w:szCs w:val="24"/>
        </w:rPr>
        <w:t>、乙方承担租赁期间的消防、防汛、治安等安全责任以及相关经济、法律等责任，乙方应做好防火、防盗和安全生产，严格遵守《中华人民共和国消防法》、《中华人民共和国安全生产法》以及有关</w:t>
      </w:r>
      <w:r>
        <w:rPr>
          <w:rFonts w:ascii="宋体" w:hAnsi="宋体" w:cs="仿宋_GB2312" w:hint="eastAsia"/>
          <w:sz w:val="24"/>
          <w:szCs w:val="24"/>
        </w:rPr>
        <w:lastRenderedPageBreak/>
        <w:t>法律、法规、制度。否则，由此产生的一切责任及损失由乙方负责。乙方须自行办理租赁经营期间的自身经营所需的相关许可证件，并报甲方查验原件、留存复印件存档备查。</w:t>
      </w:r>
    </w:p>
    <w:p w:rsidR="00E605F6" w:rsidRDefault="00604C46" w:rsidP="000B13F2">
      <w:pPr>
        <w:ind w:firstLineChars="200" w:firstLine="443"/>
        <w:rPr>
          <w:rFonts w:ascii="宋体" w:cs="仿宋_GB2312"/>
          <w:sz w:val="24"/>
          <w:szCs w:val="24"/>
        </w:rPr>
      </w:pPr>
      <w:r>
        <w:rPr>
          <w:rFonts w:ascii="宋体" w:hAnsi="宋体" w:cs="仿宋_GB2312"/>
          <w:sz w:val="24"/>
          <w:szCs w:val="24"/>
        </w:rPr>
        <w:t>10</w:t>
      </w:r>
      <w:r>
        <w:rPr>
          <w:rFonts w:ascii="宋体" w:hAnsi="宋体" w:cs="仿宋_GB2312" w:hint="eastAsia"/>
          <w:sz w:val="24"/>
          <w:szCs w:val="24"/>
        </w:rPr>
        <w:t>、未经甲方书面同意，乙方不得将所承租的人防工程擅自转租给第三方，否则甲方有权选择解除本合同。甲方选择解除本合同的，乙方除应在接到甲方通知后</w:t>
      </w:r>
      <w:r>
        <w:rPr>
          <w:rFonts w:ascii="宋体" w:hAnsi="宋体" w:cs="仿宋_GB2312"/>
          <w:sz w:val="24"/>
          <w:szCs w:val="24"/>
        </w:rPr>
        <w:t xml:space="preserve"> </w:t>
      </w:r>
      <w:r>
        <w:rPr>
          <w:rFonts w:ascii="宋体" w:hAnsi="宋体" w:cs="仿宋_GB2312" w:hint="eastAsia"/>
          <w:b/>
          <w:sz w:val="24"/>
          <w:szCs w:val="24"/>
          <w:u w:val="single"/>
        </w:rPr>
        <w:t>三日</w:t>
      </w:r>
      <w:r>
        <w:rPr>
          <w:rFonts w:ascii="宋体" w:hAnsi="宋体" w:cs="仿宋_GB2312"/>
          <w:b/>
          <w:sz w:val="24"/>
          <w:szCs w:val="24"/>
          <w:u w:val="single"/>
        </w:rPr>
        <w:t xml:space="preserve"> </w:t>
      </w:r>
      <w:r>
        <w:rPr>
          <w:rFonts w:ascii="宋体" w:hAnsi="宋体" w:cs="仿宋_GB2312" w:hint="eastAsia"/>
          <w:sz w:val="24"/>
          <w:szCs w:val="24"/>
        </w:rPr>
        <w:t>内将人防工程恢复原状交还甲方外，还应向甲方支付本合同项下使用费总额</w:t>
      </w:r>
      <w:r>
        <w:rPr>
          <w:rFonts w:ascii="宋体" w:hAnsi="宋体" w:cs="仿宋_GB2312"/>
          <w:sz w:val="24"/>
          <w:szCs w:val="24"/>
        </w:rPr>
        <w:t xml:space="preserve"> </w:t>
      </w:r>
      <w:r>
        <w:rPr>
          <w:rFonts w:ascii="宋体" w:hAnsi="宋体" w:cs="仿宋_GB2312"/>
          <w:b/>
          <w:sz w:val="24"/>
          <w:szCs w:val="24"/>
          <w:u w:val="single"/>
        </w:rPr>
        <w:t xml:space="preserve">20% </w:t>
      </w:r>
      <w:r>
        <w:rPr>
          <w:rFonts w:ascii="宋体" w:hAnsi="宋体" w:cs="仿宋_GB2312" w:hint="eastAsia"/>
          <w:sz w:val="24"/>
          <w:szCs w:val="24"/>
        </w:rPr>
        <w:t>的违约金，并据实赔偿甲方损失，由此导致的第三方损失由乙方自行负责赔偿。</w:t>
      </w:r>
    </w:p>
    <w:p w:rsidR="00E605F6" w:rsidRDefault="00604C46">
      <w:pPr>
        <w:adjustRightInd w:val="0"/>
        <w:snapToGrid w:val="0"/>
        <w:spacing w:line="360" w:lineRule="auto"/>
        <w:ind w:left="482"/>
        <w:rPr>
          <w:rFonts w:ascii="宋体"/>
          <w:b/>
          <w:bCs/>
          <w:sz w:val="24"/>
          <w:szCs w:val="24"/>
        </w:rPr>
      </w:pPr>
      <w:r>
        <w:rPr>
          <w:rFonts w:ascii="宋体" w:hAnsi="宋体" w:cs="仿宋_GB2312" w:hint="eastAsia"/>
          <w:b/>
          <w:bCs/>
          <w:sz w:val="24"/>
          <w:szCs w:val="24"/>
        </w:rPr>
        <w:t>第六条</w:t>
      </w:r>
      <w:r>
        <w:rPr>
          <w:rFonts w:ascii="宋体" w:hAnsi="宋体" w:cs="仿宋_GB2312"/>
          <w:b/>
          <w:bCs/>
          <w:sz w:val="24"/>
          <w:szCs w:val="24"/>
        </w:rPr>
        <w:t xml:space="preserve">  </w:t>
      </w:r>
      <w:r>
        <w:rPr>
          <w:rFonts w:ascii="宋体" w:hAnsi="宋体" w:cs="仿宋_GB2312" w:hint="eastAsia"/>
          <w:b/>
          <w:bCs/>
          <w:sz w:val="24"/>
          <w:szCs w:val="24"/>
        </w:rPr>
        <w:t>合同变更、解除等</w:t>
      </w:r>
    </w:p>
    <w:p w:rsidR="00E605F6" w:rsidRDefault="00604C46" w:rsidP="000B13F2">
      <w:pPr>
        <w:adjustRightInd w:val="0"/>
        <w:snapToGrid w:val="0"/>
        <w:spacing w:line="360" w:lineRule="auto"/>
        <w:ind w:firstLineChars="200" w:firstLine="443"/>
        <w:rPr>
          <w:rFonts w:ascii="宋体" w:cs="仿宋_GB2312"/>
          <w:sz w:val="24"/>
          <w:szCs w:val="24"/>
        </w:rPr>
      </w:pPr>
      <w:r>
        <w:rPr>
          <w:rFonts w:ascii="宋体" w:hAnsi="宋体" w:cs="仿宋_GB2312"/>
          <w:sz w:val="24"/>
          <w:szCs w:val="24"/>
        </w:rPr>
        <w:t>1</w:t>
      </w:r>
      <w:r>
        <w:rPr>
          <w:rFonts w:ascii="宋体" w:hAnsi="宋体" w:cs="仿宋_GB2312" w:hint="eastAsia"/>
          <w:sz w:val="24"/>
          <w:szCs w:val="24"/>
        </w:rPr>
        <w:t>、合同期内，乙方应按合本合同约定的用途使用。如确需变更用途，应当书面报甲方书面同意，并办理相关手续，由此产生的纠纷、费用等由乙方负责。</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sz w:val="24"/>
          <w:szCs w:val="24"/>
        </w:rPr>
        <w:t>2</w:t>
      </w:r>
      <w:r>
        <w:rPr>
          <w:rFonts w:ascii="宋体" w:hAnsi="宋体" w:cs="仿宋_GB2312" w:hint="eastAsia"/>
          <w:sz w:val="24"/>
          <w:szCs w:val="24"/>
        </w:rPr>
        <w:t>、乙方有下列情况之一的，甲方有权选择解除合同，造成的损失由乙方承担：</w:t>
      </w:r>
    </w:p>
    <w:p w:rsidR="00E605F6" w:rsidRDefault="00604C46" w:rsidP="000B13F2">
      <w:pPr>
        <w:adjustRightInd w:val="0"/>
        <w:snapToGrid w:val="0"/>
        <w:spacing w:line="360" w:lineRule="auto"/>
        <w:ind w:leftChars="228" w:left="657" w:hangingChars="100" w:hanging="221"/>
        <w:rPr>
          <w:rFonts w:ascii="宋体"/>
          <w:sz w:val="24"/>
          <w:szCs w:val="24"/>
          <w:u w:val="single"/>
        </w:rPr>
      </w:pPr>
      <w:r>
        <w:rPr>
          <w:rFonts w:ascii="宋体" w:hAnsi="宋体" w:cs="仿宋_GB2312" w:hint="eastAsia"/>
          <w:sz w:val="24"/>
          <w:szCs w:val="24"/>
        </w:rPr>
        <w:t>（</w:t>
      </w:r>
      <w:r>
        <w:rPr>
          <w:rFonts w:ascii="宋体" w:hAnsi="宋体" w:cs="仿宋_GB2312"/>
          <w:sz w:val="24"/>
          <w:szCs w:val="24"/>
        </w:rPr>
        <w:t>1</w:t>
      </w:r>
      <w:r>
        <w:rPr>
          <w:rFonts w:ascii="宋体" w:hAnsi="宋体" w:cs="仿宋_GB2312" w:hint="eastAsia"/>
          <w:sz w:val="24"/>
          <w:szCs w:val="24"/>
        </w:rPr>
        <w:t>）拖欠使用费累计达到</w:t>
      </w:r>
      <w:r>
        <w:rPr>
          <w:rFonts w:ascii="宋体" w:hAnsi="宋体" w:cs="仿宋_GB2312"/>
          <w:sz w:val="24"/>
          <w:szCs w:val="24"/>
        </w:rPr>
        <w:t xml:space="preserve"> </w:t>
      </w:r>
      <w:r>
        <w:rPr>
          <w:rFonts w:ascii="宋体" w:hAnsi="宋体" w:cs="仿宋_GB2312" w:hint="eastAsia"/>
          <w:b/>
          <w:sz w:val="24"/>
          <w:szCs w:val="24"/>
          <w:u w:val="single"/>
        </w:rPr>
        <w:t>三十日</w:t>
      </w:r>
      <w:r>
        <w:rPr>
          <w:rFonts w:ascii="宋体" w:hAnsi="宋体" w:cs="仿宋_GB2312" w:hint="eastAsia"/>
          <w:sz w:val="24"/>
          <w:szCs w:val="24"/>
        </w:rPr>
        <w:t>或拖欠水、电、暖、通信、排污、物业等任何一项费用累计达</w:t>
      </w:r>
      <w:r>
        <w:rPr>
          <w:rFonts w:ascii="宋体" w:hAnsi="宋体" w:cs="仿宋_GB2312"/>
          <w:sz w:val="24"/>
          <w:szCs w:val="24"/>
        </w:rPr>
        <w:t xml:space="preserve"> </w:t>
      </w:r>
      <w:r>
        <w:rPr>
          <w:rFonts w:ascii="宋体" w:hAnsi="宋体" w:cs="仿宋_GB2312" w:hint="eastAsia"/>
          <w:b/>
          <w:sz w:val="24"/>
          <w:szCs w:val="24"/>
          <w:u w:val="single"/>
        </w:rPr>
        <w:t>三十日</w:t>
      </w:r>
      <w:r>
        <w:rPr>
          <w:rFonts w:ascii="宋体" w:hAnsi="宋体" w:cs="仿宋_GB2312" w:hint="eastAsia"/>
          <w:sz w:val="24"/>
          <w:szCs w:val="24"/>
        </w:rPr>
        <w:t>；</w:t>
      </w:r>
    </w:p>
    <w:p w:rsidR="00E605F6" w:rsidRDefault="00604C46" w:rsidP="000B13F2">
      <w:pPr>
        <w:adjustRightInd w:val="0"/>
        <w:snapToGrid w:val="0"/>
        <w:spacing w:line="360" w:lineRule="auto"/>
        <w:ind w:leftChars="171" w:left="327" w:firstLineChars="50" w:firstLine="111"/>
        <w:rPr>
          <w:rFonts w:ascii="宋体"/>
          <w:sz w:val="24"/>
          <w:szCs w:val="24"/>
        </w:rPr>
      </w:pPr>
      <w:r>
        <w:rPr>
          <w:rFonts w:ascii="宋体" w:hAnsi="宋体" w:cs="仿宋_GB2312" w:hint="eastAsia"/>
          <w:sz w:val="24"/>
          <w:szCs w:val="24"/>
        </w:rPr>
        <w:t>（</w:t>
      </w:r>
      <w:r>
        <w:rPr>
          <w:rFonts w:ascii="宋体" w:hAnsi="宋体" w:cs="仿宋_GB2312"/>
          <w:sz w:val="24"/>
          <w:szCs w:val="24"/>
        </w:rPr>
        <w:t>2</w:t>
      </w:r>
      <w:r>
        <w:rPr>
          <w:rFonts w:ascii="宋体" w:hAnsi="宋体" w:cs="仿宋_GB2312" w:hint="eastAsia"/>
          <w:sz w:val="24"/>
          <w:szCs w:val="24"/>
        </w:rPr>
        <w:t>）擅自进行装修改造的；</w:t>
      </w:r>
    </w:p>
    <w:p w:rsidR="00E605F6" w:rsidRDefault="00604C46" w:rsidP="000B13F2">
      <w:pPr>
        <w:adjustRightInd w:val="0"/>
        <w:snapToGrid w:val="0"/>
        <w:spacing w:line="360" w:lineRule="auto"/>
        <w:ind w:leftChars="171" w:left="327" w:firstLineChars="50" w:firstLine="111"/>
        <w:rPr>
          <w:rFonts w:ascii="宋体"/>
          <w:sz w:val="24"/>
          <w:szCs w:val="24"/>
        </w:rPr>
      </w:pPr>
      <w:r>
        <w:rPr>
          <w:rFonts w:ascii="宋体" w:hAnsi="宋体" w:cs="仿宋_GB2312" w:hint="eastAsia"/>
          <w:sz w:val="24"/>
          <w:szCs w:val="24"/>
        </w:rPr>
        <w:t>（</w:t>
      </w:r>
      <w:r>
        <w:rPr>
          <w:rFonts w:ascii="宋体" w:hAnsi="宋体" w:cs="仿宋_GB2312"/>
          <w:sz w:val="24"/>
          <w:szCs w:val="24"/>
        </w:rPr>
        <w:t>3</w:t>
      </w:r>
      <w:r>
        <w:rPr>
          <w:rFonts w:ascii="宋体" w:hAnsi="宋体" w:cs="仿宋_GB2312" w:hint="eastAsia"/>
          <w:sz w:val="24"/>
          <w:szCs w:val="24"/>
        </w:rPr>
        <w:t>）擅自改变人防工程租赁用途；</w:t>
      </w:r>
    </w:p>
    <w:p w:rsidR="00E605F6" w:rsidRDefault="00604C46" w:rsidP="000B13F2">
      <w:pPr>
        <w:adjustRightInd w:val="0"/>
        <w:snapToGrid w:val="0"/>
        <w:spacing w:line="360" w:lineRule="auto"/>
        <w:ind w:leftChars="171" w:left="327" w:firstLineChars="50" w:firstLine="111"/>
        <w:rPr>
          <w:rFonts w:ascii="宋体"/>
          <w:sz w:val="24"/>
          <w:szCs w:val="24"/>
        </w:rPr>
      </w:pPr>
      <w:r>
        <w:rPr>
          <w:rFonts w:ascii="宋体" w:hAnsi="宋体" w:cs="仿宋_GB2312" w:hint="eastAsia"/>
          <w:sz w:val="24"/>
          <w:szCs w:val="24"/>
        </w:rPr>
        <w:t>（</w:t>
      </w:r>
      <w:r>
        <w:rPr>
          <w:rFonts w:ascii="宋体" w:hAnsi="宋体" w:cs="仿宋_GB2312"/>
          <w:sz w:val="24"/>
          <w:szCs w:val="24"/>
        </w:rPr>
        <w:t>4</w:t>
      </w:r>
      <w:r>
        <w:rPr>
          <w:rFonts w:ascii="宋体" w:hAnsi="宋体" w:cs="仿宋_GB2312" w:hint="eastAsia"/>
          <w:sz w:val="24"/>
          <w:szCs w:val="24"/>
        </w:rPr>
        <w:t>）转租、转借</w:t>
      </w:r>
      <w:r>
        <w:rPr>
          <w:rFonts w:ascii="宋体" w:hAnsi="宋体" w:cs="仿宋_GB2312"/>
          <w:sz w:val="24"/>
          <w:szCs w:val="24"/>
        </w:rPr>
        <w:t xml:space="preserve"> </w:t>
      </w:r>
      <w:r>
        <w:rPr>
          <w:rFonts w:ascii="宋体" w:hAnsi="宋体" w:cs="仿宋_GB2312" w:hint="eastAsia"/>
          <w:sz w:val="24"/>
          <w:szCs w:val="24"/>
        </w:rPr>
        <w:t>、变更使用主体的；</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hint="eastAsia"/>
          <w:sz w:val="24"/>
          <w:szCs w:val="24"/>
        </w:rPr>
        <w:t>（</w:t>
      </w:r>
      <w:r>
        <w:rPr>
          <w:rFonts w:ascii="宋体" w:hAnsi="宋体" w:cs="仿宋_GB2312"/>
          <w:sz w:val="24"/>
          <w:szCs w:val="24"/>
        </w:rPr>
        <w:t>5</w:t>
      </w:r>
      <w:r>
        <w:rPr>
          <w:rFonts w:ascii="宋体" w:hAnsi="宋体" w:cs="仿宋_GB2312" w:hint="eastAsia"/>
          <w:sz w:val="24"/>
          <w:szCs w:val="24"/>
        </w:rPr>
        <w:t>）利用人防工程进行非法活动的，或利用人防工程名义擅自发布招商合作广告；</w:t>
      </w:r>
    </w:p>
    <w:p w:rsidR="00E605F6" w:rsidRDefault="00604C46" w:rsidP="000B13F2">
      <w:pPr>
        <w:adjustRightInd w:val="0"/>
        <w:snapToGrid w:val="0"/>
        <w:spacing w:line="360" w:lineRule="auto"/>
        <w:ind w:leftChars="171" w:left="327" w:firstLineChars="50" w:firstLine="111"/>
        <w:rPr>
          <w:rFonts w:ascii="宋体" w:cs="仿宋_GB2312"/>
          <w:sz w:val="24"/>
          <w:szCs w:val="24"/>
        </w:rPr>
      </w:pPr>
      <w:r>
        <w:rPr>
          <w:rFonts w:ascii="宋体" w:hAnsi="宋体" w:cs="仿宋_GB2312" w:hint="eastAsia"/>
          <w:sz w:val="24"/>
          <w:szCs w:val="24"/>
        </w:rPr>
        <w:t>（</w:t>
      </w:r>
      <w:r>
        <w:rPr>
          <w:rFonts w:ascii="宋体" w:hAnsi="宋体" w:cs="仿宋_GB2312"/>
          <w:sz w:val="24"/>
          <w:szCs w:val="24"/>
        </w:rPr>
        <w:t>6</w:t>
      </w:r>
      <w:r>
        <w:rPr>
          <w:rFonts w:ascii="宋体" w:hAnsi="宋体" w:cs="仿宋_GB2312" w:hint="eastAsia"/>
          <w:sz w:val="24"/>
          <w:szCs w:val="24"/>
        </w:rPr>
        <w:t>）违反《青岛市人防工程服务中心安全生产目标责任书》规定的；</w:t>
      </w:r>
    </w:p>
    <w:p w:rsidR="00E605F6" w:rsidRDefault="00604C46" w:rsidP="000B13F2">
      <w:pPr>
        <w:adjustRightInd w:val="0"/>
        <w:snapToGrid w:val="0"/>
        <w:spacing w:line="360" w:lineRule="auto"/>
        <w:ind w:leftChars="246" w:left="1024" w:hangingChars="250" w:hanging="553"/>
        <w:rPr>
          <w:rFonts w:ascii="宋体" w:cs="仿宋_GB2312"/>
          <w:sz w:val="24"/>
          <w:szCs w:val="24"/>
        </w:rPr>
      </w:pPr>
      <w:r>
        <w:rPr>
          <w:rFonts w:ascii="宋体" w:hAnsi="宋体" w:cs="仿宋_GB2312" w:hint="eastAsia"/>
          <w:sz w:val="24"/>
          <w:szCs w:val="24"/>
        </w:rPr>
        <w:t>（</w:t>
      </w:r>
      <w:r>
        <w:rPr>
          <w:rFonts w:ascii="宋体" w:hAnsi="宋体" w:cs="仿宋_GB2312"/>
          <w:sz w:val="24"/>
          <w:szCs w:val="24"/>
        </w:rPr>
        <w:t>7</w:t>
      </w:r>
      <w:r>
        <w:rPr>
          <w:rFonts w:ascii="宋体" w:hAnsi="宋体" w:cs="仿宋_GB2312" w:hint="eastAsia"/>
          <w:sz w:val="24"/>
          <w:szCs w:val="24"/>
        </w:rPr>
        <w:t>）违反本合同约定的相关安全生产条款不及时整改或产生危害后果的；</w:t>
      </w:r>
    </w:p>
    <w:p w:rsidR="00E605F6" w:rsidRDefault="00604C46" w:rsidP="000B13F2">
      <w:pPr>
        <w:adjustRightInd w:val="0"/>
        <w:snapToGrid w:val="0"/>
        <w:spacing w:line="360" w:lineRule="auto"/>
        <w:ind w:leftChars="246" w:left="1024" w:hangingChars="250" w:hanging="553"/>
        <w:rPr>
          <w:rFonts w:ascii="宋体"/>
          <w:sz w:val="24"/>
          <w:szCs w:val="24"/>
          <w:shd w:val="pct10" w:color="auto" w:fill="FFFFFF"/>
        </w:rPr>
      </w:pPr>
      <w:r>
        <w:rPr>
          <w:rFonts w:ascii="宋体" w:hAnsi="宋体" w:cs="仿宋_GB2312" w:hint="eastAsia"/>
          <w:sz w:val="24"/>
          <w:szCs w:val="24"/>
        </w:rPr>
        <w:t>（</w:t>
      </w:r>
      <w:r>
        <w:rPr>
          <w:rFonts w:ascii="宋体" w:hAnsi="宋体" w:cs="仿宋_GB2312"/>
          <w:sz w:val="24"/>
          <w:szCs w:val="24"/>
        </w:rPr>
        <w:t>8</w:t>
      </w:r>
      <w:r>
        <w:rPr>
          <w:rFonts w:ascii="宋体" w:hAnsi="宋体" w:cs="仿宋_GB2312" w:hint="eastAsia"/>
          <w:sz w:val="24"/>
          <w:szCs w:val="24"/>
        </w:rPr>
        <w:t>）存在其他违反《中华人民共和国人民防空法》、《中华人民共和国安全生产法》《人民防空工程平时开发利用管理办法》等法规规定行为的。</w:t>
      </w:r>
    </w:p>
    <w:p w:rsidR="00E605F6" w:rsidRDefault="00604C46" w:rsidP="000B13F2">
      <w:pPr>
        <w:adjustRightInd w:val="0"/>
        <w:snapToGrid w:val="0"/>
        <w:spacing w:line="360" w:lineRule="auto"/>
        <w:ind w:leftChars="171" w:left="327" w:firstLineChars="50" w:firstLine="111"/>
        <w:rPr>
          <w:rFonts w:ascii="宋体" w:cs="仿宋_GB2312"/>
          <w:sz w:val="24"/>
          <w:szCs w:val="24"/>
        </w:rPr>
      </w:pPr>
      <w:r>
        <w:rPr>
          <w:rFonts w:ascii="宋体" w:hAnsi="宋体" w:cs="仿宋_GB2312"/>
          <w:sz w:val="24"/>
          <w:szCs w:val="24"/>
        </w:rPr>
        <w:t>3</w:t>
      </w:r>
      <w:r>
        <w:rPr>
          <w:rFonts w:ascii="宋体" w:hAnsi="宋体" w:cs="仿宋_GB2312" w:hint="eastAsia"/>
          <w:sz w:val="24"/>
          <w:szCs w:val="24"/>
        </w:rPr>
        <w:t>、甲方有下列情形之一的，乙方有权解除合同，</w:t>
      </w:r>
      <w:r>
        <w:rPr>
          <w:rFonts w:ascii="宋体" w:hAnsi="宋体" w:cs="仿宋_GB2312"/>
          <w:sz w:val="24"/>
          <w:szCs w:val="24"/>
        </w:rPr>
        <w:t xml:space="preserve"> </w:t>
      </w:r>
      <w:r>
        <w:rPr>
          <w:rFonts w:ascii="宋体" w:hAnsi="宋体" w:cs="仿宋_GB2312" w:hint="eastAsia"/>
          <w:sz w:val="24"/>
          <w:szCs w:val="24"/>
        </w:rPr>
        <w:t>甲方承担相应违约责任：</w:t>
      </w:r>
    </w:p>
    <w:p w:rsidR="00E605F6" w:rsidRDefault="00B11F4C" w:rsidP="000B13F2">
      <w:pPr>
        <w:adjustRightInd w:val="0"/>
        <w:snapToGrid w:val="0"/>
        <w:spacing w:line="360" w:lineRule="auto"/>
        <w:ind w:leftChars="171" w:left="327" w:firstLineChars="50" w:firstLine="96"/>
        <w:rPr>
          <w:rFonts w:ascii="宋体"/>
          <w:sz w:val="24"/>
          <w:szCs w:val="24"/>
        </w:rPr>
      </w:pPr>
      <w:r>
        <w:pict>
          <v:shapetype id="_x0000_t32" coordsize="21600,21600" o:spt="32" o:oned="t" path="m,l21600,21600e" filled="f">
            <v:path arrowok="t" fillok="f" o:connecttype="none"/>
            <o:lock v:ext="edit" shapetype="t"/>
          </v:shapetype>
          <v:shape id="直接箭头连接符 1" o:spid="_x0000_s1029" type="#_x0000_t32" style="position:absolute;left:0;text-align:left;margin-left:460.15pt;margin-top:25.25pt;width:1.85pt;height:.9pt;flip:y;z-index:4;mso-width-relative:page;mso-height-relative:page"/>
        </w:pict>
      </w:r>
      <w:r w:rsidR="00604C46">
        <w:rPr>
          <w:rFonts w:ascii="宋体" w:hAnsi="宋体" w:cs="仿宋_GB2312" w:hint="eastAsia"/>
          <w:sz w:val="24"/>
          <w:szCs w:val="24"/>
        </w:rPr>
        <w:t>（</w:t>
      </w:r>
      <w:r w:rsidR="00604C46">
        <w:rPr>
          <w:rFonts w:ascii="宋体" w:hAnsi="宋体" w:cs="仿宋_GB2312"/>
          <w:sz w:val="24"/>
          <w:szCs w:val="24"/>
        </w:rPr>
        <w:t>1</w:t>
      </w:r>
      <w:r w:rsidR="00604C46">
        <w:rPr>
          <w:rFonts w:ascii="宋体" w:hAnsi="宋体" w:cs="仿宋_GB2312" w:hint="eastAsia"/>
          <w:sz w:val="24"/>
          <w:szCs w:val="24"/>
        </w:rPr>
        <w:t>）合同生效后，因甲方直接原因逾期</w:t>
      </w:r>
      <w:r w:rsidR="00604C46">
        <w:rPr>
          <w:rFonts w:ascii="宋体" w:hAnsi="宋体" w:cs="仿宋_GB2312"/>
          <w:sz w:val="24"/>
          <w:szCs w:val="24"/>
        </w:rPr>
        <w:t xml:space="preserve"> </w:t>
      </w:r>
      <w:r w:rsidR="00604C46">
        <w:rPr>
          <w:rFonts w:ascii="宋体" w:hAnsi="宋体" w:cs="仿宋_GB2312" w:hint="eastAsia"/>
          <w:b/>
          <w:sz w:val="24"/>
          <w:szCs w:val="24"/>
          <w:u w:val="single"/>
        </w:rPr>
        <w:t>三十日</w:t>
      </w:r>
      <w:r w:rsidR="00604C46">
        <w:rPr>
          <w:rFonts w:ascii="宋体" w:hAnsi="宋体" w:cs="仿宋_GB2312" w:hint="eastAsia"/>
          <w:sz w:val="24"/>
          <w:szCs w:val="24"/>
        </w:rPr>
        <w:t>未将人防工程交付乙方使用的；</w:t>
      </w:r>
    </w:p>
    <w:p w:rsidR="00E605F6" w:rsidRDefault="00604C46" w:rsidP="000B13F2">
      <w:pPr>
        <w:adjustRightInd w:val="0"/>
        <w:snapToGrid w:val="0"/>
        <w:spacing w:line="360" w:lineRule="auto"/>
        <w:ind w:leftChars="171" w:left="327" w:firstLineChars="50" w:firstLine="111"/>
        <w:rPr>
          <w:rFonts w:ascii="宋体"/>
          <w:sz w:val="24"/>
          <w:szCs w:val="24"/>
        </w:rPr>
      </w:pPr>
      <w:r>
        <w:rPr>
          <w:rFonts w:ascii="宋体" w:hAnsi="宋体" w:cs="仿宋_GB2312" w:hint="eastAsia"/>
          <w:sz w:val="24"/>
          <w:szCs w:val="24"/>
        </w:rPr>
        <w:t>（</w:t>
      </w:r>
      <w:r>
        <w:rPr>
          <w:rFonts w:ascii="宋体" w:hAnsi="宋体" w:cs="仿宋_GB2312"/>
          <w:sz w:val="24"/>
          <w:szCs w:val="24"/>
        </w:rPr>
        <w:t>2</w:t>
      </w:r>
      <w:r>
        <w:rPr>
          <w:rFonts w:ascii="宋体" w:hAnsi="宋体" w:cs="仿宋_GB2312" w:hint="eastAsia"/>
          <w:sz w:val="24"/>
          <w:szCs w:val="24"/>
        </w:rPr>
        <w:t>）未尽合同约定责任，致使乙方无法正常使用人防工程的。</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sz w:val="24"/>
          <w:szCs w:val="24"/>
        </w:rPr>
        <w:t>4</w:t>
      </w:r>
      <w:r>
        <w:rPr>
          <w:rFonts w:ascii="宋体" w:hAnsi="宋体" w:cs="仿宋_GB2312" w:hint="eastAsia"/>
          <w:sz w:val="24"/>
          <w:szCs w:val="24"/>
        </w:rPr>
        <w:t>、因国家战备需要、重大任务、城市规划、市政公共工程建设和人防工程统一规划等原因需终止合同的，甲方在返还乙方剩余使用费和保证金后，乙方必须按甲方要求无条件交回人防工程使用权。</w:t>
      </w:r>
    </w:p>
    <w:p w:rsidR="00E605F6" w:rsidRDefault="00604C46" w:rsidP="000B13F2">
      <w:pPr>
        <w:adjustRightInd w:val="0"/>
        <w:snapToGrid w:val="0"/>
        <w:spacing w:line="360" w:lineRule="auto"/>
        <w:ind w:leftChars="171" w:left="327" w:firstLineChars="50" w:firstLine="111"/>
        <w:rPr>
          <w:rFonts w:ascii="宋体"/>
          <w:b/>
          <w:bCs/>
          <w:sz w:val="24"/>
          <w:szCs w:val="24"/>
        </w:rPr>
      </w:pPr>
      <w:r>
        <w:rPr>
          <w:rFonts w:ascii="宋体" w:hAnsi="宋体" w:cs="仿宋_GB2312" w:hint="eastAsia"/>
          <w:b/>
          <w:bCs/>
          <w:sz w:val="24"/>
          <w:szCs w:val="24"/>
        </w:rPr>
        <w:t>第七条</w:t>
      </w:r>
      <w:r>
        <w:rPr>
          <w:rFonts w:ascii="宋体" w:hAnsi="宋体" w:cs="仿宋_GB2312"/>
          <w:b/>
          <w:bCs/>
          <w:sz w:val="24"/>
          <w:szCs w:val="24"/>
        </w:rPr>
        <w:t xml:space="preserve">  </w:t>
      </w:r>
      <w:r>
        <w:rPr>
          <w:rFonts w:ascii="宋体" w:hAnsi="宋体" w:cs="仿宋_GB2312" w:hint="eastAsia"/>
          <w:b/>
          <w:bCs/>
          <w:sz w:val="24"/>
          <w:szCs w:val="24"/>
        </w:rPr>
        <w:t>违约责任</w:t>
      </w:r>
    </w:p>
    <w:p w:rsidR="00E605F6" w:rsidRDefault="00604C46" w:rsidP="000B13F2">
      <w:pPr>
        <w:adjustRightInd w:val="0"/>
        <w:snapToGrid w:val="0"/>
        <w:spacing w:line="360" w:lineRule="auto"/>
        <w:ind w:firstLineChars="200" w:firstLine="443"/>
        <w:rPr>
          <w:rFonts w:ascii="宋体" w:cs="仿宋_GB2312"/>
          <w:sz w:val="24"/>
          <w:szCs w:val="24"/>
        </w:rPr>
      </w:pPr>
      <w:r>
        <w:rPr>
          <w:rFonts w:ascii="宋体" w:hAnsi="宋体" w:cs="仿宋_GB2312"/>
          <w:sz w:val="24"/>
          <w:szCs w:val="24"/>
        </w:rPr>
        <w:t>1</w:t>
      </w:r>
      <w:r>
        <w:rPr>
          <w:rFonts w:ascii="宋体" w:hAnsi="宋体" w:cs="仿宋_GB2312" w:hint="eastAsia"/>
          <w:sz w:val="24"/>
          <w:szCs w:val="24"/>
        </w:rPr>
        <w:t>、甲方未按合同约定移交人防工程使用权的，每逾期一日，应向乙方支付该租赁年度使用费万分之二的违约金。</w:t>
      </w:r>
    </w:p>
    <w:p w:rsidR="00E605F6" w:rsidRDefault="00604C46" w:rsidP="000B13F2">
      <w:pPr>
        <w:adjustRightInd w:val="0"/>
        <w:snapToGrid w:val="0"/>
        <w:spacing w:line="360" w:lineRule="auto"/>
        <w:ind w:firstLineChars="200" w:firstLine="443"/>
        <w:rPr>
          <w:rFonts w:ascii="宋体"/>
          <w:sz w:val="24"/>
          <w:szCs w:val="24"/>
          <w:u w:val="single"/>
        </w:rPr>
      </w:pPr>
      <w:r>
        <w:rPr>
          <w:rFonts w:ascii="宋体" w:hAnsi="宋体" w:cs="仿宋_GB2312"/>
          <w:sz w:val="24"/>
          <w:szCs w:val="24"/>
        </w:rPr>
        <w:lastRenderedPageBreak/>
        <w:t>2</w:t>
      </w:r>
      <w:r>
        <w:rPr>
          <w:rFonts w:ascii="宋体" w:hAnsi="宋体" w:cs="仿宋_GB2312" w:hint="eastAsia"/>
          <w:sz w:val="24"/>
          <w:szCs w:val="24"/>
        </w:rPr>
        <w:t>、未按本合同约定行使维护、管理等职责，影响乙方对人防工程的正常使用的，应自乙方书面通知之日起，</w:t>
      </w:r>
      <w:r>
        <w:rPr>
          <w:rFonts w:ascii="宋体" w:hAnsi="宋体" w:cs="仿宋_GB2312" w:hint="eastAsia"/>
          <w:b/>
          <w:sz w:val="24"/>
          <w:szCs w:val="24"/>
          <w:u w:val="single"/>
        </w:rPr>
        <w:t>每日按该租赁年度使用费的万分之二支付违约金</w:t>
      </w:r>
      <w:r>
        <w:rPr>
          <w:rFonts w:ascii="宋体" w:hAnsi="宋体" w:cs="仿宋_GB2312" w:hint="eastAsia"/>
          <w:sz w:val="24"/>
          <w:szCs w:val="24"/>
        </w:rPr>
        <w:t>。</w:t>
      </w:r>
    </w:p>
    <w:p w:rsidR="00E605F6" w:rsidRDefault="00604C46" w:rsidP="000B13F2">
      <w:pPr>
        <w:adjustRightInd w:val="0"/>
        <w:snapToGrid w:val="0"/>
        <w:spacing w:line="360" w:lineRule="auto"/>
        <w:ind w:firstLineChars="200" w:firstLine="443"/>
        <w:rPr>
          <w:rFonts w:ascii="宋体" w:cs="仿宋_GB2312"/>
          <w:sz w:val="24"/>
          <w:szCs w:val="24"/>
        </w:rPr>
      </w:pPr>
      <w:r>
        <w:rPr>
          <w:rFonts w:ascii="宋体" w:hAnsi="宋体" w:cs="仿宋_GB2312"/>
          <w:sz w:val="24"/>
          <w:szCs w:val="24"/>
        </w:rPr>
        <w:t>3</w:t>
      </w:r>
      <w:r>
        <w:rPr>
          <w:rFonts w:ascii="宋体" w:hAnsi="宋体" w:cs="仿宋_GB2312" w:hint="eastAsia"/>
          <w:sz w:val="24"/>
          <w:szCs w:val="24"/>
        </w:rPr>
        <w:t>、乙方未按合同约定及时缴纳使用费，除应如数补缴外，</w:t>
      </w:r>
      <w:r>
        <w:rPr>
          <w:rFonts w:ascii="宋体" w:hAnsi="宋体" w:cs="仿宋_GB2312" w:hint="eastAsia"/>
          <w:b/>
          <w:sz w:val="24"/>
          <w:szCs w:val="24"/>
          <w:u w:val="single"/>
        </w:rPr>
        <w:t>每逾期一日还应按欠付使用费的千分之二向甲方支付违约金。</w:t>
      </w:r>
      <w:r>
        <w:rPr>
          <w:rFonts w:ascii="宋体" w:hAnsi="宋体" w:cs="仿宋_GB2312" w:hint="eastAsia"/>
          <w:sz w:val="24"/>
          <w:szCs w:val="24"/>
        </w:rPr>
        <w:t>逾期超过</w:t>
      </w:r>
      <w:r>
        <w:rPr>
          <w:rFonts w:ascii="宋体" w:hAnsi="宋体" w:cs="仿宋_GB2312"/>
          <w:sz w:val="24"/>
          <w:szCs w:val="24"/>
        </w:rPr>
        <w:t xml:space="preserve"> </w:t>
      </w:r>
      <w:r>
        <w:rPr>
          <w:rFonts w:ascii="宋体" w:hAnsi="宋体" w:cs="仿宋_GB2312" w:hint="eastAsia"/>
          <w:b/>
          <w:sz w:val="24"/>
          <w:szCs w:val="24"/>
          <w:u w:val="single"/>
        </w:rPr>
        <w:t>三十日</w:t>
      </w:r>
      <w:r>
        <w:rPr>
          <w:rFonts w:ascii="宋体" w:hAnsi="宋体" w:cs="仿宋_GB2312"/>
          <w:b/>
          <w:sz w:val="24"/>
          <w:szCs w:val="24"/>
          <w:u w:val="single"/>
        </w:rPr>
        <w:t xml:space="preserve"> </w:t>
      </w:r>
      <w:r>
        <w:rPr>
          <w:rFonts w:ascii="宋体" w:hAnsi="宋体" w:cs="仿宋_GB2312" w:hint="eastAsia"/>
          <w:sz w:val="24"/>
          <w:szCs w:val="24"/>
        </w:rPr>
        <w:t>的，甲方有权选择解除本合同。</w:t>
      </w:r>
    </w:p>
    <w:p w:rsidR="00E605F6" w:rsidRDefault="00604C46" w:rsidP="000B13F2">
      <w:pPr>
        <w:adjustRightInd w:val="0"/>
        <w:snapToGrid w:val="0"/>
        <w:spacing w:line="360" w:lineRule="auto"/>
        <w:ind w:firstLineChars="200" w:firstLine="443"/>
        <w:rPr>
          <w:rFonts w:ascii="宋体" w:cs="仿宋_GB2312"/>
          <w:sz w:val="24"/>
          <w:szCs w:val="24"/>
        </w:rPr>
      </w:pPr>
      <w:r>
        <w:rPr>
          <w:rFonts w:ascii="宋体" w:hAnsi="宋体" w:cs="仿宋_GB2312"/>
          <w:sz w:val="24"/>
          <w:szCs w:val="24"/>
        </w:rPr>
        <w:t>4</w:t>
      </w:r>
      <w:r>
        <w:rPr>
          <w:rFonts w:ascii="宋体" w:hAnsi="宋体" w:cs="仿宋_GB2312" w:hint="eastAsia"/>
          <w:sz w:val="24"/>
          <w:szCs w:val="24"/>
        </w:rPr>
        <w:t>、未经甲方书面同意，乙方擅自对人防工程进行装修、改造的，除应按甲方和人防主管部门要求恢复原状并据实赔偿甲方损失外，还应向甲方支付本合同项下使用费总额</w:t>
      </w:r>
      <w:r>
        <w:rPr>
          <w:rFonts w:ascii="宋体" w:hAnsi="宋体" w:cs="仿宋_GB2312"/>
          <w:sz w:val="24"/>
          <w:szCs w:val="24"/>
        </w:rPr>
        <w:t xml:space="preserve"> </w:t>
      </w:r>
      <w:r>
        <w:rPr>
          <w:rFonts w:ascii="宋体" w:hAnsi="宋体" w:cs="仿宋_GB2312"/>
          <w:b/>
          <w:sz w:val="24"/>
          <w:szCs w:val="24"/>
          <w:u w:val="single"/>
        </w:rPr>
        <w:t xml:space="preserve">20 </w:t>
      </w:r>
      <w:r>
        <w:rPr>
          <w:rFonts w:ascii="宋体" w:hAnsi="宋体" w:cs="仿宋_GB2312"/>
          <w:b/>
          <w:sz w:val="24"/>
          <w:szCs w:val="24"/>
        </w:rPr>
        <w:t>%</w:t>
      </w:r>
      <w:r>
        <w:rPr>
          <w:rFonts w:ascii="宋体" w:hAnsi="宋体" w:cs="仿宋_GB2312" w:hint="eastAsia"/>
          <w:sz w:val="24"/>
          <w:szCs w:val="24"/>
        </w:rPr>
        <w:t>的违约金，且甲方有权选择解除本合同。</w:t>
      </w:r>
    </w:p>
    <w:p w:rsidR="00E605F6" w:rsidRDefault="00604C46" w:rsidP="000B13F2">
      <w:pPr>
        <w:adjustRightInd w:val="0"/>
        <w:snapToGrid w:val="0"/>
        <w:spacing w:line="360" w:lineRule="auto"/>
        <w:ind w:firstLineChars="200" w:firstLine="443"/>
        <w:rPr>
          <w:rFonts w:ascii="宋体" w:cs="仿宋_GB2312"/>
          <w:sz w:val="24"/>
          <w:szCs w:val="24"/>
        </w:rPr>
      </w:pPr>
      <w:r>
        <w:rPr>
          <w:rFonts w:ascii="宋体" w:hAnsi="宋体" w:cs="仿宋_GB2312"/>
          <w:sz w:val="24"/>
          <w:szCs w:val="24"/>
        </w:rPr>
        <w:t>5</w:t>
      </w:r>
      <w:r>
        <w:rPr>
          <w:rFonts w:ascii="宋体" w:hAnsi="宋体" w:cs="仿宋_GB2312" w:hint="eastAsia"/>
          <w:sz w:val="24"/>
          <w:szCs w:val="24"/>
        </w:rPr>
        <w:t>、本合同解除、租赁期届满或因其他原因终止后</w:t>
      </w:r>
      <w:r>
        <w:rPr>
          <w:rFonts w:ascii="宋体" w:hAnsi="宋体" w:cs="仿宋_GB2312"/>
          <w:sz w:val="24"/>
          <w:szCs w:val="24"/>
        </w:rPr>
        <w:t xml:space="preserve"> </w:t>
      </w:r>
      <w:r>
        <w:rPr>
          <w:rFonts w:ascii="宋体" w:hAnsi="宋体" w:cs="仿宋_GB2312" w:hint="eastAsia"/>
          <w:b/>
          <w:sz w:val="24"/>
          <w:szCs w:val="24"/>
          <w:u w:val="single"/>
        </w:rPr>
        <w:t>七日</w:t>
      </w:r>
      <w:r>
        <w:rPr>
          <w:rFonts w:ascii="宋体" w:hAnsi="宋体" w:cs="仿宋_GB2312"/>
          <w:b/>
          <w:sz w:val="24"/>
          <w:szCs w:val="24"/>
          <w:u w:val="single"/>
        </w:rPr>
        <w:t xml:space="preserve"> </w:t>
      </w:r>
      <w:r>
        <w:rPr>
          <w:rFonts w:ascii="宋体" w:hAnsi="宋体" w:cs="仿宋_GB2312" w:hint="eastAsia"/>
          <w:sz w:val="24"/>
          <w:szCs w:val="24"/>
        </w:rPr>
        <w:t>内，乙方应将人防工程按原状返还甲方。乙方逾期不归还的每逾期一日，应按所在租赁年度日使用费的两倍向甲方支付违约金。</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sz w:val="24"/>
          <w:szCs w:val="24"/>
        </w:rPr>
        <w:t>6</w:t>
      </w:r>
      <w:r>
        <w:rPr>
          <w:rFonts w:ascii="宋体" w:hAnsi="宋体" w:cs="仿宋_GB2312" w:hint="eastAsia"/>
          <w:sz w:val="24"/>
          <w:szCs w:val="24"/>
        </w:rPr>
        <w:t>、除本合同另有约定外，乙方擅自解除合同或因乙方原因导致合同解除的，乙方应向甲方支付本合同项下使用费总额</w:t>
      </w:r>
      <w:r>
        <w:rPr>
          <w:rFonts w:ascii="宋体" w:hAnsi="宋体" w:cs="仿宋_GB2312"/>
          <w:b/>
          <w:sz w:val="24"/>
          <w:szCs w:val="24"/>
          <w:u w:val="single"/>
        </w:rPr>
        <w:t xml:space="preserve"> 20</w:t>
      </w:r>
      <w:r>
        <w:rPr>
          <w:rFonts w:ascii="宋体" w:hAnsi="宋体" w:cs="仿宋_GB2312"/>
          <w:sz w:val="24"/>
          <w:szCs w:val="24"/>
          <w:u w:val="single"/>
        </w:rPr>
        <w:t xml:space="preserve"> </w:t>
      </w:r>
      <w:r>
        <w:rPr>
          <w:rFonts w:ascii="宋体" w:hAnsi="宋体" w:cs="仿宋_GB2312"/>
          <w:sz w:val="24"/>
          <w:szCs w:val="24"/>
        </w:rPr>
        <w:t>%</w:t>
      </w:r>
      <w:r>
        <w:rPr>
          <w:rFonts w:ascii="宋体" w:hAnsi="宋体" w:cs="仿宋_GB2312" w:hint="eastAsia"/>
          <w:sz w:val="24"/>
          <w:szCs w:val="24"/>
        </w:rPr>
        <w:t>的违约金，并据实赔偿甲方损失（甲方损失包括但不限于甲方直接损失、第三方索赔导致甲方损失、甲方为实现损失赔偿所支出的律师费、诉讼费、仲裁费、执行费、差旅食宿费等）。</w:t>
      </w:r>
    </w:p>
    <w:p w:rsidR="00E605F6" w:rsidRDefault="00604C46" w:rsidP="000B13F2">
      <w:pPr>
        <w:adjustRightInd w:val="0"/>
        <w:snapToGrid w:val="0"/>
        <w:spacing w:line="360" w:lineRule="auto"/>
        <w:ind w:firstLineChars="200" w:firstLine="445"/>
        <w:rPr>
          <w:rFonts w:ascii="宋体"/>
          <w:b/>
          <w:bCs/>
          <w:sz w:val="24"/>
          <w:szCs w:val="24"/>
        </w:rPr>
      </w:pPr>
      <w:r>
        <w:rPr>
          <w:rFonts w:ascii="宋体" w:hAnsi="宋体" w:cs="仿宋_GB2312" w:hint="eastAsia"/>
          <w:b/>
          <w:bCs/>
          <w:sz w:val="24"/>
          <w:szCs w:val="24"/>
        </w:rPr>
        <w:t>第八条</w:t>
      </w:r>
      <w:r>
        <w:rPr>
          <w:rFonts w:ascii="宋体" w:hAnsi="宋体" w:cs="仿宋_GB2312"/>
          <w:b/>
          <w:bCs/>
          <w:sz w:val="24"/>
          <w:szCs w:val="24"/>
        </w:rPr>
        <w:t xml:space="preserve">  </w:t>
      </w:r>
      <w:r>
        <w:rPr>
          <w:rFonts w:ascii="宋体" w:hAnsi="宋体" w:cs="仿宋_GB2312" w:hint="eastAsia"/>
          <w:b/>
          <w:bCs/>
          <w:sz w:val="24"/>
          <w:szCs w:val="24"/>
        </w:rPr>
        <w:t>合同争议解决方式</w:t>
      </w:r>
    </w:p>
    <w:p w:rsidR="00E605F6" w:rsidRDefault="00604C46" w:rsidP="000B13F2">
      <w:pPr>
        <w:adjustRightInd w:val="0"/>
        <w:snapToGrid w:val="0"/>
        <w:spacing w:line="360" w:lineRule="auto"/>
        <w:ind w:firstLineChars="200" w:firstLine="443"/>
        <w:rPr>
          <w:rFonts w:ascii="宋体"/>
          <w:sz w:val="24"/>
          <w:szCs w:val="24"/>
          <w:u w:val="single"/>
        </w:rPr>
      </w:pPr>
      <w:r>
        <w:rPr>
          <w:rFonts w:ascii="宋体" w:hAnsi="宋体" w:cs="仿宋_GB2312" w:hint="eastAsia"/>
          <w:sz w:val="24"/>
          <w:szCs w:val="24"/>
          <w:u w:val="single"/>
        </w:rPr>
        <w:t>本合同在履行过程中发生争议，双方协商解决。协商不成的，按下列第二种方式解决：</w:t>
      </w:r>
    </w:p>
    <w:p w:rsidR="00E605F6" w:rsidRDefault="00604C46" w:rsidP="000B13F2">
      <w:pPr>
        <w:adjustRightInd w:val="0"/>
        <w:snapToGrid w:val="0"/>
        <w:spacing w:line="360" w:lineRule="auto"/>
        <w:ind w:firstLineChars="200" w:firstLine="443"/>
        <w:rPr>
          <w:rFonts w:ascii="宋体"/>
          <w:sz w:val="24"/>
          <w:szCs w:val="24"/>
          <w:u w:val="single"/>
        </w:rPr>
      </w:pPr>
      <w:r>
        <w:rPr>
          <w:rFonts w:ascii="宋体" w:hAnsi="宋体" w:cs="仿宋_GB2312"/>
          <w:sz w:val="24"/>
          <w:szCs w:val="24"/>
          <w:u w:val="single"/>
        </w:rPr>
        <w:t>1</w:t>
      </w:r>
      <w:r>
        <w:rPr>
          <w:rFonts w:ascii="宋体" w:hAnsi="宋体" w:cs="仿宋_GB2312" w:hint="eastAsia"/>
          <w:sz w:val="24"/>
          <w:szCs w:val="24"/>
          <w:u w:val="single"/>
        </w:rPr>
        <w:t>、提交</w:t>
      </w:r>
      <w:r>
        <w:rPr>
          <w:rFonts w:ascii="宋体" w:hAnsi="宋体" w:cs="仿宋_GB2312"/>
          <w:sz w:val="24"/>
          <w:szCs w:val="24"/>
          <w:u w:val="single"/>
        </w:rPr>
        <w:t xml:space="preserve">    </w:t>
      </w:r>
      <w:r>
        <w:rPr>
          <w:rFonts w:ascii="宋体" w:hAnsi="宋体" w:cs="仿宋_GB2312" w:hint="eastAsia"/>
          <w:sz w:val="24"/>
          <w:szCs w:val="24"/>
          <w:u w:val="single"/>
        </w:rPr>
        <w:t>／</w:t>
      </w:r>
      <w:r>
        <w:rPr>
          <w:rFonts w:ascii="宋体" w:hAnsi="宋体" w:cs="仿宋_GB2312"/>
          <w:sz w:val="24"/>
          <w:szCs w:val="24"/>
          <w:u w:val="single"/>
        </w:rPr>
        <w:t xml:space="preserve">   </w:t>
      </w:r>
      <w:r>
        <w:rPr>
          <w:rFonts w:ascii="宋体" w:hAnsi="宋体" w:cs="仿宋_GB2312" w:hint="eastAsia"/>
          <w:sz w:val="24"/>
          <w:szCs w:val="24"/>
          <w:u w:val="single"/>
        </w:rPr>
        <w:t>仲裁委员会仲裁；</w:t>
      </w:r>
    </w:p>
    <w:p w:rsidR="00E605F6" w:rsidRDefault="00604C46" w:rsidP="000B13F2">
      <w:pPr>
        <w:adjustRightInd w:val="0"/>
        <w:snapToGrid w:val="0"/>
        <w:spacing w:line="360" w:lineRule="auto"/>
        <w:ind w:firstLineChars="200" w:firstLine="443"/>
        <w:rPr>
          <w:rFonts w:ascii="宋体"/>
          <w:sz w:val="24"/>
          <w:szCs w:val="24"/>
          <w:u w:val="single"/>
        </w:rPr>
      </w:pPr>
      <w:r>
        <w:rPr>
          <w:rFonts w:ascii="宋体" w:hAnsi="宋体" w:cs="仿宋_GB2312"/>
          <w:sz w:val="24"/>
          <w:szCs w:val="24"/>
          <w:u w:val="single"/>
        </w:rPr>
        <w:t>2</w:t>
      </w:r>
      <w:r>
        <w:rPr>
          <w:rFonts w:ascii="宋体" w:hAnsi="宋体" w:cs="仿宋_GB2312" w:hint="eastAsia"/>
          <w:sz w:val="24"/>
          <w:szCs w:val="24"/>
          <w:u w:val="single"/>
        </w:rPr>
        <w:t>、依法向</w:t>
      </w:r>
      <w:r>
        <w:rPr>
          <w:rFonts w:ascii="宋体" w:hAnsi="宋体" w:cs="仿宋_GB2312"/>
          <w:sz w:val="24"/>
          <w:szCs w:val="24"/>
          <w:u w:val="single"/>
        </w:rPr>
        <w:t xml:space="preserve"> </w:t>
      </w:r>
      <w:r>
        <w:rPr>
          <w:rFonts w:ascii="宋体" w:hAnsi="宋体" w:cs="仿宋_GB2312" w:hint="eastAsia"/>
          <w:b/>
          <w:sz w:val="24"/>
          <w:szCs w:val="24"/>
          <w:u w:val="single"/>
        </w:rPr>
        <w:t>市南区</w:t>
      </w:r>
      <w:r>
        <w:rPr>
          <w:rFonts w:ascii="宋体" w:hAnsi="宋体" w:cs="仿宋_GB2312" w:hint="eastAsia"/>
          <w:sz w:val="24"/>
          <w:szCs w:val="24"/>
          <w:u w:val="single"/>
        </w:rPr>
        <w:t>人民法院起诉。</w:t>
      </w:r>
    </w:p>
    <w:p w:rsidR="00E605F6" w:rsidRDefault="00604C46" w:rsidP="000B13F2">
      <w:pPr>
        <w:adjustRightInd w:val="0"/>
        <w:snapToGrid w:val="0"/>
        <w:spacing w:line="360" w:lineRule="auto"/>
        <w:ind w:firstLineChars="200" w:firstLine="445"/>
        <w:rPr>
          <w:rFonts w:ascii="宋体"/>
          <w:b/>
          <w:bCs/>
          <w:sz w:val="24"/>
          <w:szCs w:val="24"/>
        </w:rPr>
      </w:pPr>
      <w:r>
        <w:rPr>
          <w:rFonts w:ascii="宋体" w:hAnsi="宋体" w:cs="仿宋_GB2312" w:hint="eastAsia"/>
          <w:b/>
          <w:bCs/>
          <w:sz w:val="24"/>
          <w:szCs w:val="24"/>
        </w:rPr>
        <w:t>第九条</w:t>
      </w:r>
      <w:r>
        <w:rPr>
          <w:rFonts w:ascii="宋体" w:hAnsi="宋体" w:cs="仿宋_GB2312"/>
          <w:b/>
          <w:bCs/>
          <w:sz w:val="24"/>
          <w:szCs w:val="24"/>
        </w:rPr>
        <w:t xml:space="preserve">  </w:t>
      </w:r>
      <w:r>
        <w:rPr>
          <w:rFonts w:ascii="宋体" w:hAnsi="宋体" w:cs="仿宋_GB2312" w:hint="eastAsia"/>
          <w:b/>
          <w:bCs/>
          <w:sz w:val="24"/>
          <w:szCs w:val="24"/>
        </w:rPr>
        <w:t>其他约定事项</w:t>
      </w:r>
    </w:p>
    <w:p w:rsidR="00E605F6" w:rsidRDefault="00604C46" w:rsidP="000B13F2">
      <w:pPr>
        <w:adjustRightInd w:val="0"/>
        <w:snapToGrid w:val="0"/>
        <w:spacing w:line="360" w:lineRule="auto"/>
        <w:ind w:firstLineChars="200" w:firstLine="443"/>
        <w:rPr>
          <w:rFonts w:ascii="宋体"/>
          <w:sz w:val="24"/>
          <w:szCs w:val="24"/>
        </w:rPr>
      </w:pPr>
      <w:r>
        <w:rPr>
          <w:rFonts w:ascii="宋体" w:hAnsi="宋体" w:cs="仿宋_GB2312"/>
          <w:sz w:val="24"/>
          <w:szCs w:val="24"/>
        </w:rPr>
        <w:t>1</w:t>
      </w:r>
      <w:r>
        <w:rPr>
          <w:rFonts w:ascii="宋体" w:hAnsi="宋体" w:cs="仿宋_GB2312" w:hint="eastAsia"/>
          <w:sz w:val="24"/>
          <w:szCs w:val="24"/>
        </w:rPr>
        <w:t>、乙方应接受甲方和人防主管部门监督、检查，对违反合同约定的，应立即进行整改，如拒不整改，甲方有权解除合同。</w:t>
      </w:r>
    </w:p>
    <w:p w:rsidR="00E605F6" w:rsidRDefault="00604C46" w:rsidP="000B13F2">
      <w:pPr>
        <w:adjustRightInd w:val="0"/>
        <w:snapToGrid w:val="0"/>
        <w:spacing w:line="360" w:lineRule="auto"/>
        <w:ind w:firstLineChars="200" w:firstLine="443"/>
        <w:rPr>
          <w:rFonts w:ascii="宋体" w:cs="仿宋_GB2312"/>
          <w:sz w:val="24"/>
          <w:szCs w:val="24"/>
        </w:rPr>
      </w:pPr>
      <w:r>
        <w:rPr>
          <w:rFonts w:ascii="宋体" w:hAnsi="宋体" w:cs="仿宋_GB2312"/>
          <w:sz w:val="24"/>
          <w:szCs w:val="24"/>
        </w:rPr>
        <w:t>2</w:t>
      </w:r>
      <w:r>
        <w:rPr>
          <w:rFonts w:ascii="宋体" w:hAnsi="宋体" w:cs="仿宋_GB2312" w:hint="eastAsia"/>
          <w:sz w:val="24"/>
          <w:szCs w:val="24"/>
        </w:rPr>
        <w:t>、乙方承诺不在人防工程内从事非法经营活动，不生产、储存爆炸、剧毒、易燃、放射性和腐蚀性等危险品。乙方违反承诺，利用人防工程生产、存放危险物品导致事故发生，出现人员伤亡等后果的，甲方有权无条件解除合同并索赔全部损失。</w:t>
      </w:r>
    </w:p>
    <w:p w:rsidR="00E605F6" w:rsidRDefault="00604C46" w:rsidP="000B13F2">
      <w:pPr>
        <w:adjustRightInd w:val="0"/>
        <w:snapToGrid w:val="0"/>
        <w:spacing w:line="360" w:lineRule="auto"/>
        <w:ind w:firstLineChars="200" w:firstLine="443"/>
        <w:rPr>
          <w:rFonts w:ascii="宋体"/>
          <w:b/>
          <w:sz w:val="24"/>
          <w:szCs w:val="24"/>
        </w:rPr>
      </w:pPr>
      <w:r>
        <w:rPr>
          <w:rFonts w:ascii="宋体" w:hAnsi="宋体"/>
          <w:sz w:val="24"/>
          <w:szCs w:val="24"/>
        </w:rPr>
        <w:t>3</w:t>
      </w:r>
      <w:r>
        <w:rPr>
          <w:rFonts w:ascii="宋体" w:hAnsi="宋体" w:hint="eastAsia"/>
          <w:sz w:val="24"/>
          <w:szCs w:val="24"/>
        </w:rPr>
        <w:t>、</w:t>
      </w:r>
      <w:r>
        <w:rPr>
          <w:rFonts w:ascii="宋体" w:hAnsi="宋体" w:cs="仿宋_GB2312" w:hint="eastAsia"/>
          <w:sz w:val="24"/>
          <w:szCs w:val="24"/>
        </w:rPr>
        <w:t>双方确认在本合同中留取的联系方式（地址、电话</w:t>
      </w:r>
      <w:r w:rsidR="001C21FA">
        <w:rPr>
          <w:rFonts w:ascii="宋体" w:hAnsi="宋体" w:cs="仿宋_GB2312" w:hint="eastAsia"/>
          <w:sz w:val="24"/>
          <w:szCs w:val="24"/>
        </w:rPr>
        <w:t>、微信</w:t>
      </w:r>
      <w:r>
        <w:rPr>
          <w:rFonts w:ascii="宋体" w:hAnsi="宋体" w:cs="仿宋_GB2312" w:hint="eastAsia"/>
          <w:sz w:val="24"/>
          <w:szCs w:val="24"/>
        </w:rPr>
        <w:t>）视为合同的一部分，合同双方保证上述联系地址真实有效，保证一方按该地址邮寄或送达的邮件或物品均能送达本方，若出现拒收、代收、被退回等情形，均视为已送达本方。任何一方更改地址应在</w:t>
      </w:r>
      <w:r>
        <w:rPr>
          <w:rFonts w:ascii="宋体" w:hAnsi="宋体" w:cs="仿宋_GB2312"/>
          <w:sz w:val="24"/>
          <w:szCs w:val="24"/>
        </w:rPr>
        <w:t xml:space="preserve"> </w:t>
      </w:r>
      <w:r>
        <w:rPr>
          <w:rFonts w:ascii="宋体" w:hAnsi="宋体" w:cs="仿宋_GB2312" w:hint="eastAsia"/>
          <w:b/>
          <w:sz w:val="24"/>
          <w:szCs w:val="24"/>
          <w:u w:val="single"/>
        </w:rPr>
        <w:t>三十日</w:t>
      </w:r>
      <w:r>
        <w:rPr>
          <w:rFonts w:ascii="宋体" w:hAnsi="宋体" w:cs="仿宋_GB2312"/>
          <w:b/>
          <w:sz w:val="24"/>
          <w:szCs w:val="24"/>
          <w:u w:val="single"/>
        </w:rPr>
        <w:t xml:space="preserve"> </w:t>
      </w:r>
      <w:r>
        <w:rPr>
          <w:rFonts w:ascii="宋体" w:hAnsi="宋体" w:cs="仿宋_GB2312" w:hint="eastAsia"/>
          <w:sz w:val="24"/>
          <w:szCs w:val="24"/>
        </w:rPr>
        <w:t>内书面告知对方，否则应自行承担通知不能的不利法律后果。</w:t>
      </w:r>
    </w:p>
    <w:p w:rsidR="00E605F6" w:rsidRDefault="00604C46" w:rsidP="000B13F2">
      <w:pPr>
        <w:adjustRightInd w:val="0"/>
        <w:snapToGrid w:val="0"/>
        <w:spacing w:line="480" w:lineRule="exact"/>
        <w:ind w:firstLineChars="200" w:firstLine="443"/>
        <w:rPr>
          <w:rFonts w:ascii="宋体"/>
          <w:sz w:val="24"/>
          <w:szCs w:val="24"/>
        </w:rPr>
      </w:pPr>
      <w:r>
        <w:rPr>
          <w:rFonts w:ascii="宋体" w:hAnsi="宋体" w:cs="仿宋_GB2312"/>
          <w:sz w:val="24"/>
          <w:szCs w:val="24"/>
        </w:rPr>
        <w:t>4</w:t>
      </w:r>
      <w:r>
        <w:rPr>
          <w:rFonts w:ascii="宋体" w:hAnsi="宋体" w:cs="仿宋_GB2312" w:hint="eastAsia"/>
          <w:sz w:val="24"/>
          <w:szCs w:val="24"/>
        </w:rPr>
        <w:t>、本合同履行过程中，任何一方若提前解除或续签合同，应提前</w:t>
      </w:r>
      <w:r>
        <w:rPr>
          <w:rFonts w:ascii="宋体" w:hAnsi="宋体" w:cs="仿宋_GB2312"/>
          <w:sz w:val="24"/>
          <w:szCs w:val="24"/>
        </w:rPr>
        <w:t xml:space="preserve"> </w:t>
      </w:r>
      <w:r>
        <w:rPr>
          <w:rFonts w:ascii="宋体" w:hAnsi="宋体" w:cs="仿宋_GB2312" w:hint="eastAsia"/>
          <w:b/>
          <w:sz w:val="24"/>
          <w:szCs w:val="24"/>
          <w:u w:val="single"/>
        </w:rPr>
        <w:t>六十日</w:t>
      </w:r>
      <w:r>
        <w:rPr>
          <w:rFonts w:ascii="宋体" w:hAnsi="宋体" w:cs="仿宋_GB2312"/>
          <w:b/>
          <w:sz w:val="24"/>
          <w:szCs w:val="24"/>
          <w:u w:val="single"/>
        </w:rPr>
        <w:t xml:space="preserve"> </w:t>
      </w:r>
      <w:r>
        <w:rPr>
          <w:rFonts w:ascii="宋体" w:hAnsi="宋体" w:cs="仿宋_GB2312" w:hint="eastAsia"/>
          <w:sz w:val="24"/>
          <w:szCs w:val="24"/>
        </w:rPr>
        <w:t>通过电话与对方协商，</w:t>
      </w:r>
      <w:r>
        <w:rPr>
          <w:rFonts w:ascii="宋体" w:hAnsi="宋体" w:cs="仿宋_GB2312" w:hint="eastAsia"/>
          <w:sz w:val="24"/>
          <w:szCs w:val="24"/>
        </w:rPr>
        <w:lastRenderedPageBreak/>
        <w:t>并需取得对方同意方可解除或续签。</w:t>
      </w:r>
    </w:p>
    <w:p w:rsidR="00E605F6" w:rsidRDefault="00604C46" w:rsidP="000B13F2">
      <w:pPr>
        <w:adjustRightInd w:val="0"/>
        <w:snapToGrid w:val="0"/>
        <w:spacing w:line="480" w:lineRule="exact"/>
        <w:ind w:firstLineChars="200" w:firstLine="443"/>
        <w:rPr>
          <w:rFonts w:ascii="宋体"/>
          <w:sz w:val="24"/>
          <w:szCs w:val="24"/>
          <w:u w:val="single"/>
        </w:rPr>
      </w:pPr>
      <w:r>
        <w:rPr>
          <w:rFonts w:ascii="宋体" w:hAnsi="宋体" w:cs="仿宋_GB2312"/>
          <w:sz w:val="24"/>
          <w:szCs w:val="24"/>
        </w:rPr>
        <w:t>5</w:t>
      </w:r>
      <w:r>
        <w:rPr>
          <w:rFonts w:ascii="宋体" w:hAnsi="宋体" w:cs="仿宋_GB2312" w:hint="eastAsia"/>
          <w:sz w:val="24"/>
          <w:szCs w:val="24"/>
        </w:rPr>
        <w:t>、《青岛市人防工程服务中心安全生产目标责任书》、《人防工程平面图》作为合同附件，与本合同具有同等法律效力。</w:t>
      </w:r>
    </w:p>
    <w:p w:rsidR="00E605F6" w:rsidRDefault="00604C46" w:rsidP="000B13F2">
      <w:pPr>
        <w:adjustRightInd w:val="0"/>
        <w:snapToGrid w:val="0"/>
        <w:spacing w:line="480" w:lineRule="exact"/>
        <w:ind w:firstLineChars="200" w:firstLine="443"/>
        <w:rPr>
          <w:rFonts w:ascii="宋体"/>
          <w:sz w:val="24"/>
          <w:szCs w:val="24"/>
        </w:rPr>
      </w:pPr>
      <w:r>
        <w:rPr>
          <w:rFonts w:ascii="宋体" w:hAnsi="宋体" w:cs="仿宋_GB2312"/>
          <w:sz w:val="24"/>
          <w:szCs w:val="24"/>
        </w:rPr>
        <w:t>6</w:t>
      </w:r>
      <w:r>
        <w:rPr>
          <w:rFonts w:ascii="宋体" w:hAnsi="宋体" w:cs="仿宋_GB2312" w:hint="eastAsia"/>
          <w:sz w:val="24"/>
          <w:szCs w:val="24"/>
        </w:rPr>
        <w:t>、本合同未尽事宜，按国家有关法律和行政法规，由双方协商签订补充合同，补充合同与本合同具有同等效力。</w:t>
      </w:r>
    </w:p>
    <w:p w:rsidR="00E605F6" w:rsidRDefault="00604C46" w:rsidP="000B13F2">
      <w:pPr>
        <w:adjustRightInd w:val="0"/>
        <w:snapToGrid w:val="0"/>
        <w:spacing w:line="480" w:lineRule="exact"/>
        <w:ind w:firstLineChars="200" w:firstLine="443"/>
        <w:rPr>
          <w:rFonts w:ascii="宋体" w:cs="仿宋_GB2312"/>
          <w:sz w:val="24"/>
          <w:szCs w:val="24"/>
        </w:rPr>
      </w:pPr>
      <w:r>
        <w:rPr>
          <w:rFonts w:ascii="宋体" w:hAnsi="宋体" w:cs="仿宋_GB2312"/>
          <w:sz w:val="24"/>
          <w:szCs w:val="24"/>
        </w:rPr>
        <w:t>7</w:t>
      </w:r>
      <w:r>
        <w:rPr>
          <w:rFonts w:ascii="宋体" w:hAnsi="宋体" w:cs="仿宋_GB2312" w:hint="eastAsia"/>
          <w:sz w:val="24"/>
          <w:szCs w:val="24"/>
        </w:rPr>
        <w:t>、本合同一式肆份，具有同等法律效力。甲方执叁份，乙方执壹份。</w:t>
      </w:r>
    </w:p>
    <w:p w:rsidR="00E605F6" w:rsidRDefault="00604C46" w:rsidP="000B13F2">
      <w:pPr>
        <w:adjustRightInd w:val="0"/>
        <w:snapToGrid w:val="0"/>
        <w:spacing w:line="480" w:lineRule="exact"/>
        <w:ind w:firstLineChars="200" w:firstLine="443"/>
        <w:rPr>
          <w:rFonts w:ascii="宋体" w:cs="仿宋_GB2312"/>
          <w:sz w:val="24"/>
          <w:szCs w:val="24"/>
          <w:u w:val="single"/>
        </w:rPr>
      </w:pPr>
      <w:r>
        <w:rPr>
          <w:rFonts w:ascii="宋体" w:hAnsi="宋体" w:cs="仿宋_GB2312"/>
          <w:sz w:val="24"/>
          <w:szCs w:val="24"/>
        </w:rPr>
        <w:t>8</w:t>
      </w:r>
      <w:r>
        <w:rPr>
          <w:rFonts w:ascii="宋体" w:hAnsi="宋体" w:cs="仿宋_GB2312" w:hint="eastAsia"/>
          <w:sz w:val="24"/>
          <w:szCs w:val="24"/>
        </w:rPr>
        <w:t>、</w:t>
      </w:r>
      <w:r>
        <w:rPr>
          <w:rFonts w:ascii="宋体" w:hAnsi="宋体" w:cs="仿宋_GB2312" w:hint="eastAsia"/>
          <w:sz w:val="24"/>
          <w:szCs w:val="24"/>
          <w:u w:val="single"/>
        </w:rPr>
        <w:t>乙方已详读本合同上述条款并承诺履行本合同的约定。</w:t>
      </w:r>
    </w:p>
    <w:p w:rsidR="00E605F6" w:rsidRDefault="00604C46" w:rsidP="000B13F2">
      <w:pPr>
        <w:adjustRightInd w:val="0"/>
        <w:snapToGrid w:val="0"/>
        <w:spacing w:line="480" w:lineRule="exact"/>
        <w:ind w:firstLineChars="200" w:firstLine="443"/>
        <w:rPr>
          <w:rFonts w:ascii="宋体" w:cs="仿宋_GB2312"/>
          <w:sz w:val="24"/>
          <w:szCs w:val="24"/>
        </w:rPr>
      </w:pPr>
      <w:r>
        <w:rPr>
          <w:rFonts w:ascii="宋体" w:hAnsi="宋体" w:cs="仿宋_GB2312" w:hint="eastAsia"/>
          <w:sz w:val="24"/>
          <w:szCs w:val="24"/>
        </w:rPr>
        <w:t>附件为：</w:t>
      </w:r>
    </w:p>
    <w:p w:rsidR="00E605F6" w:rsidRDefault="00604C46" w:rsidP="000B13F2">
      <w:pPr>
        <w:adjustRightInd w:val="0"/>
        <w:snapToGrid w:val="0"/>
        <w:spacing w:line="480" w:lineRule="exact"/>
        <w:ind w:firstLineChars="500" w:firstLine="1107"/>
        <w:rPr>
          <w:rFonts w:ascii="宋体" w:cs="仿宋_GB2312"/>
          <w:sz w:val="24"/>
          <w:szCs w:val="24"/>
        </w:rPr>
      </w:pPr>
      <w:r>
        <w:rPr>
          <w:rFonts w:ascii="宋体" w:hAnsi="宋体" w:cs="仿宋_GB2312"/>
          <w:sz w:val="24"/>
          <w:szCs w:val="24"/>
        </w:rPr>
        <w:t>1</w:t>
      </w:r>
      <w:r>
        <w:rPr>
          <w:rFonts w:ascii="宋体" w:hAnsi="宋体" w:cs="仿宋_GB2312" w:hint="eastAsia"/>
          <w:sz w:val="24"/>
          <w:szCs w:val="24"/>
        </w:rPr>
        <w:t>、</w:t>
      </w:r>
      <w:r w:rsidR="006015F6">
        <w:rPr>
          <w:rFonts w:ascii="宋体" w:hAnsi="宋体" w:cs="仿宋_GB2312" w:hint="eastAsia"/>
          <w:sz w:val="24"/>
          <w:szCs w:val="24"/>
        </w:rPr>
        <w:t>担保函；</w:t>
      </w:r>
    </w:p>
    <w:p w:rsidR="00E605F6" w:rsidRDefault="00604C46" w:rsidP="000B13F2">
      <w:pPr>
        <w:adjustRightInd w:val="0"/>
        <w:snapToGrid w:val="0"/>
        <w:spacing w:line="480" w:lineRule="exact"/>
        <w:ind w:firstLineChars="500" w:firstLine="1107"/>
        <w:rPr>
          <w:rFonts w:ascii="宋体" w:cs="仿宋_GB2312"/>
          <w:sz w:val="24"/>
          <w:szCs w:val="24"/>
        </w:rPr>
      </w:pPr>
      <w:r>
        <w:rPr>
          <w:rFonts w:ascii="宋体" w:hAnsi="宋体" w:cs="仿宋_GB2312"/>
          <w:sz w:val="24"/>
          <w:szCs w:val="24"/>
        </w:rPr>
        <w:t>2</w:t>
      </w:r>
      <w:r>
        <w:rPr>
          <w:rFonts w:ascii="宋体" w:hAnsi="宋体" w:cs="仿宋_GB2312" w:hint="eastAsia"/>
          <w:sz w:val="24"/>
          <w:szCs w:val="24"/>
        </w:rPr>
        <w:t>、</w:t>
      </w:r>
      <w:r w:rsidR="006015F6">
        <w:rPr>
          <w:rFonts w:ascii="宋体" w:hAnsi="宋体" w:cs="仿宋_GB2312" w:hint="eastAsia"/>
          <w:sz w:val="24"/>
          <w:szCs w:val="24"/>
        </w:rPr>
        <w:t>《青岛市人防工程服务中心安全生产目标责任书》；</w:t>
      </w:r>
    </w:p>
    <w:p w:rsidR="00E605F6" w:rsidRDefault="00604C46" w:rsidP="000B13F2">
      <w:pPr>
        <w:adjustRightInd w:val="0"/>
        <w:snapToGrid w:val="0"/>
        <w:spacing w:line="480" w:lineRule="exact"/>
        <w:ind w:firstLineChars="500" w:firstLine="1107"/>
        <w:rPr>
          <w:rFonts w:ascii="宋体" w:cs="仿宋_GB2312"/>
          <w:sz w:val="24"/>
          <w:szCs w:val="24"/>
        </w:rPr>
      </w:pPr>
      <w:r>
        <w:rPr>
          <w:rFonts w:ascii="宋体" w:hAnsi="宋体" w:cs="仿宋_GB2312"/>
          <w:sz w:val="24"/>
          <w:szCs w:val="24"/>
        </w:rPr>
        <w:t>3</w:t>
      </w:r>
      <w:r>
        <w:rPr>
          <w:rFonts w:ascii="宋体" w:hAnsi="宋体" w:cs="仿宋_GB2312" w:hint="eastAsia"/>
          <w:sz w:val="24"/>
          <w:szCs w:val="24"/>
        </w:rPr>
        <w:t>、</w:t>
      </w:r>
      <w:r w:rsidR="006015F6">
        <w:rPr>
          <w:rFonts w:ascii="宋体" w:hAnsi="宋体" w:cs="仿宋_GB2312" w:hint="eastAsia"/>
          <w:sz w:val="24"/>
          <w:szCs w:val="24"/>
        </w:rPr>
        <w:t>乙方及担保人身份证＼营业执照复印件。</w:t>
      </w:r>
    </w:p>
    <w:p w:rsidR="00E605F6" w:rsidRDefault="00E605F6">
      <w:pPr>
        <w:adjustRightInd w:val="0"/>
        <w:snapToGrid w:val="0"/>
        <w:spacing w:line="480" w:lineRule="exact"/>
        <w:rPr>
          <w:rFonts w:ascii="宋体"/>
          <w:sz w:val="24"/>
          <w:szCs w:val="24"/>
        </w:rPr>
      </w:pPr>
      <w:bookmarkStart w:id="0" w:name="_GoBack"/>
      <w:bookmarkEnd w:id="0"/>
    </w:p>
    <w:p w:rsidR="00E605F6" w:rsidRDefault="00604C46" w:rsidP="000B13F2">
      <w:pPr>
        <w:adjustRightInd w:val="0"/>
        <w:snapToGrid w:val="0"/>
        <w:spacing w:line="480" w:lineRule="exact"/>
        <w:ind w:firstLineChars="200" w:firstLine="443"/>
        <w:rPr>
          <w:rFonts w:ascii="宋体"/>
          <w:sz w:val="24"/>
          <w:szCs w:val="24"/>
        </w:rPr>
      </w:pPr>
      <w:r>
        <w:rPr>
          <w:rFonts w:ascii="宋体" w:hAnsi="宋体" w:cs="仿宋_GB2312" w:hint="eastAsia"/>
          <w:sz w:val="24"/>
          <w:szCs w:val="24"/>
        </w:rPr>
        <w:t>甲方（盖章）</w:t>
      </w:r>
      <w:r>
        <w:rPr>
          <w:rFonts w:ascii="宋体" w:hAnsi="宋体" w:cs="仿宋_GB2312"/>
          <w:sz w:val="24"/>
          <w:szCs w:val="24"/>
        </w:rPr>
        <w:t xml:space="preserve">                          </w:t>
      </w:r>
      <w:r>
        <w:rPr>
          <w:rFonts w:ascii="宋体" w:hAnsi="宋体" w:cs="仿宋_GB2312" w:hint="eastAsia"/>
          <w:sz w:val="24"/>
          <w:szCs w:val="24"/>
        </w:rPr>
        <w:t>乙方（盖章）</w:t>
      </w:r>
    </w:p>
    <w:p w:rsidR="00E605F6" w:rsidRDefault="00604C46">
      <w:pPr>
        <w:adjustRightInd w:val="0"/>
        <w:snapToGrid w:val="0"/>
        <w:spacing w:line="480" w:lineRule="exact"/>
        <w:rPr>
          <w:rFonts w:ascii="宋体" w:cs="仿宋_GB2312"/>
          <w:sz w:val="24"/>
          <w:szCs w:val="24"/>
        </w:rPr>
      </w:pPr>
      <w:r>
        <w:rPr>
          <w:rFonts w:ascii="宋体" w:hAnsi="宋体" w:cs="仿宋_GB2312"/>
          <w:sz w:val="24"/>
          <w:szCs w:val="24"/>
        </w:rPr>
        <w:t xml:space="preserve">    </w:t>
      </w:r>
      <w:r>
        <w:rPr>
          <w:rFonts w:ascii="宋体" w:hAnsi="宋体" w:cs="仿宋_GB2312" w:hint="eastAsia"/>
          <w:sz w:val="24"/>
          <w:szCs w:val="24"/>
        </w:rPr>
        <w:t>地址：青岛市市南区观海一路</w:t>
      </w:r>
      <w:r>
        <w:rPr>
          <w:rFonts w:ascii="宋体" w:hAnsi="宋体" w:cs="仿宋_GB2312"/>
          <w:sz w:val="24"/>
          <w:szCs w:val="24"/>
        </w:rPr>
        <w:t>16</w:t>
      </w:r>
      <w:r>
        <w:rPr>
          <w:rFonts w:ascii="宋体" w:hAnsi="宋体" w:cs="仿宋_GB2312" w:hint="eastAsia"/>
          <w:sz w:val="24"/>
          <w:szCs w:val="24"/>
        </w:rPr>
        <w:t>号</w:t>
      </w:r>
      <w:r>
        <w:rPr>
          <w:rFonts w:ascii="宋体" w:hAnsi="宋体" w:cs="仿宋_GB2312"/>
          <w:sz w:val="24"/>
          <w:szCs w:val="24"/>
        </w:rPr>
        <w:t xml:space="preserve">       </w:t>
      </w:r>
      <w:r>
        <w:rPr>
          <w:rFonts w:ascii="宋体" w:hAnsi="宋体" w:cs="仿宋_GB2312" w:hint="eastAsia"/>
          <w:sz w:val="24"/>
          <w:szCs w:val="24"/>
        </w:rPr>
        <w:t>地址：</w:t>
      </w:r>
      <w:r>
        <w:rPr>
          <w:rFonts w:ascii="宋体" w:cs="仿宋_GB2312"/>
          <w:sz w:val="24"/>
          <w:szCs w:val="24"/>
        </w:rPr>
        <w:t xml:space="preserve"> </w:t>
      </w:r>
    </w:p>
    <w:p w:rsidR="00E605F6" w:rsidRDefault="00E605F6" w:rsidP="000B13F2">
      <w:pPr>
        <w:adjustRightInd w:val="0"/>
        <w:snapToGrid w:val="0"/>
        <w:spacing w:line="480" w:lineRule="exact"/>
        <w:ind w:firstLineChars="200" w:firstLine="443"/>
        <w:rPr>
          <w:rFonts w:ascii="宋体" w:cs="仿宋_GB2312"/>
          <w:sz w:val="24"/>
          <w:szCs w:val="24"/>
        </w:rPr>
      </w:pPr>
    </w:p>
    <w:p w:rsidR="00E605F6" w:rsidRDefault="00604C46" w:rsidP="000B13F2">
      <w:pPr>
        <w:adjustRightInd w:val="0"/>
        <w:snapToGrid w:val="0"/>
        <w:spacing w:line="480" w:lineRule="exact"/>
        <w:ind w:firstLineChars="200" w:firstLine="443"/>
        <w:rPr>
          <w:rFonts w:ascii="宋体" w:hAnsi="宋体" w:cs="仿宋_GB2312"/>
          <w:sz w:val="24"/>
          <w:szCs w:val="24"/>
        </w:rPr>
      </w:pPr>
      <w:r>
        <w:rPr>
          <w:rFonts w:ascii="宋体" w:hAnsi="宋体" w:cs="仿宋_GB2312" w:hint="eastAsia"/>
          <w:sz w:val="24"/>
          <w:szCs w:val="24"/>
        </w:rPr>
        <w:t>法定代表人：</w:t>
      </w:r>
      <w:r>
        <w:rPr>
          <w:rFonts w:ascii="宋体" w:hAnsi="宋体" w:cs="仿宋_GB2312"/>
          <w:sz w:val="24"/>
          <w:szCs w:val="24"/>
        </w:rPr>
        <w:t xml:space="preserve">                          </w:t>
      </w:r>
      <w:r>
        <w:rPr>
          <w:rFonts w:ascii="宋体" w:hAnsi="宋体" w:cs="仿宋_GB2312" w:hint="eastAsia"/>
          <w:sz w:val="24"/>
          <w:szCs w:val="24"/>
        </w:rPr>
        <w:t>法定代表人：</w:t>
      </w:r>
      <w:r>
        <w:rPr>
          <w:rFonts w:ascii="宋体" w:hAnsi="宋体" w:cs="仿宋_GB2312"/>
          <w:sz w:val="24"/>
          <w:szCs w:val="24"/>
        </w:rPr>
        <w:t xml:space="preserve"> </w:t>
      </w:r>
    </w:p>
    <w:p w:rsidR="00E605F6" w:rsidRDefault="00E605F6" w:rsidP="000B13F2">
      <w:pPr>
        <w:adjustRightInd w:val="0"/>
        <w:snapToGrid w:val="0"/>
        <w:spacing w:line="480" w:lineRule="exact"/>
        <w:ind w:firstLineChars="200" w:firstLine="443"/>
        <w:rPr>
          <w:rFonts w:ascii="宋体" w:cs="仿宋_GB2312"/>
          <w:sz w:val="24"/>
          <w:szCs w:val="24"/>
        </w:rPr>
      </w:pPr>
    </w:p>
    <w:p w:rsidR="00E605F6" w:rsidRDefault="00604C46" w:rsidP="000B13F2">
      <w:pPr>
        <w:adjustRightInd w:val="0"/>
        <w:snapToGrid w:val="0"/>
        <w:spacing w:line="480" w:lineRule="exact"/>
        <w:ind w:firstLineChars="200" w:firstLine="443"/>
        <w:rPr>
          <w:rFonts w:ascii="宋体"/>
          <w:sz w:val="24"/>
          <w:szCs w:val="24"/>
        </w:rPr>
      </w:pPr>
      <w:r>
        <w:rPr>
          <w:rFonts w:ascii="宋体" w:hAnsi="宋体" w:cs="仿宋_GB2312" w:hint="eastAsia"/>
          <w:sz w:val="24"/>
          <w:szCs w:val="24"/>
        </w:rPr>
        <w:t>委托代理人：</w:t>
      </w:r>
      <w:r>
        <w:rPr>
          <w:rFonts w:ascii="宋体" w:hAnsi="宋体" w:cs="仿宋_GB2312"/>
          <w:sz w:val="24"/>
          <w:szCs w:val="24"/>
        </w:rPr>
        <w:t xml:space="preserve">                          </w:t>
      </w:r>
      <w:r>
        <w:rPr>
          <w:rFonts w:ascii="宋体" w:hAnsi="宋体" w:cs="仿宋_GB2312" w:hint="eastAsia"/>
          <w:sz w:val="24"/>
          <w:szCs w:val="24"/>
        </w:rPr>
        <w:t>委托代理人：</w:t>
      </w:r>
    </w:p>
    <w:p w:rsidR="00E605F6" w:rsidRDefault="00E605F6" w:rsidP="000B13F2">
      <w:pPr>
        <w:adjustRightInd w:val="0"/>
        <w:snapToGrid w:val="0"/>
        <w:spacing w:line="480" w:lineRule="exact"/>
        <w:ind w:firstLineChars="200" w:firstLine="443"/>
        <w:rPr>
          <w:rFonts w:ascii="宋体" w:cs="仿宋_GB2312"/>
          <w:sz w:val="24"/>
          <w:szCs w:val="24"/>
        </w:rPr>
      </w:pPr>
    </w:p>
    <w:p w:rsidR="00E605F6" w:rsidRDefault="00604C46" w:rsidP="000B13F2">
      <w:pPr>
        <w:adjustRightInd w:val="0"/>
        <w:snapToGrid w:val="0"/>
        <w:spacing w:line="480" w:lineRule="exact"/>
        <w:ind w:firstLineChars="200" w:firstLine="443"/>
        <w:rPr>
          <w:rFonts w:ascii="宋体" w:hAnsi="宋体" w:cs="仿宋_GB2312"/>
          <w:sz w:val="24"/>
          <w:szCs w:val="24"/>
        </w:rPr>
      </w:pPr>
      <w:r>
        <w:rPr>
          <w:rFonts w:ascii="宋体" w:hAnsi="宋体" w:cs="仿宋_GB2312" w:hint="eastAsia"/>
          <w:sz w:val="24"/>
          <w:szCs w:val="24"/>
        </w:rPr>
        <w:t>联系电话：</w:t>
      </w:r>
      <w:r>
        <w:rPr>
          <w:rFonts w:ascii="宋体" w:hAnsi="宋体" w:cs="仿宋_GB2312"/>
          <w:sz w:val="24"/>
          <w:szCs w:val="24"/>
        </w:rPr>
        <w:t xml:space="preserve">0532-82937698               </w:t>
      </w:r>
      <w:r>
        <w:rPr>
          <w:rFonts w:ascii="宋体" w:hAnsi="宋体" w:cs="仿宋_GB2312" w:hint="eastAsia"/>
          <w:sz w:val="24"/>
          <w:szCs w:val="24"/>
        </w:rPr>
        <w:t>联系电话：</w:t>
      </w:r>
    </w:p>
    <w:p w:rsidR="00E605F6" w:rsidRDefault="00604C46" w:rsidP="000B13F2">
      <w:pPr>
        <w:adjustRightInd w:val="0"/>
        <w:snapToGrid w:val="0"/>
        <w:spacing w:line="480" w:lineRule="exact"/>
        <w:ind w:firstLineChars="200" w:firstLine="443"/>
        <w:rPr>
          <w:rFonts w:ascii="宋体"/>
          <w:sz w:val="24"/>
          <w:szCs w:val="24"/>
        </w:rPr>
      </w:pPr>
      <w:r>
        <w:rPr>
          <w:rFonts w:ascii="宋体" w:hAnsi="宋体" w:cs="仿宋_GB2312" w:hint="eastAsia"/>
          <w:sz w:val="24"/>
          <w:szCs w:val="24"/>
        </w:rPr>
        <w:t>开户银行：</w:t>
      </w:r>
      <w:r>
        <w:rPr>
          <w:rFonts w:ascii="宋体" w:hAnsi="宋体" w:cs="仿宋_GB2312"/>
          <w:sz w:val="24"/>
          <w:szCs w:val="24"/>
        </w:rPr>
        <w:t xml:space="preserve">                            </w:t>
      </w:r>
      <w:r>
        <w:rPr>
          <w:rFonts w:ascii="宋体" w:hAnsi="宋体" w:cs="仿宋_GB2312" w:hint="eastAsia"/>
          <w:sz w:val="24"/>
          <w:szCs w:val="24"/>
        </w:rPr>
        <w:t>开户银行：</w:t>
      </w:r>
    </w:p>
    <w:p w:rsidR="00E605F6" w:rsidRDefault="00604C46" w:rsidP="000B13F2">
      <w:pPr>
        <w:tabs>
          <w:tab w:val="left" w:pos="4500"/>
          <w:tab w:val="left" w:pos="4680"/>
        </w:tabs>
        <w:adjustRightInd w:val="0"/>
        <w:snapToGrid w:val="0"/>
        <w:spacing w:line="360" w:lineRule="auto"/>
        <w:ind w:firstLineChars="200" w:firstLine="443"/>
        <w:rPr>
          <w:rFonts w:ascii="宋体"/>
          <w:sz w:val="24"/>
          <w:szCs w:val="24"/>
        </w:rPr>
      </w:pPr>
      <w:r>
        <w:rPr>
          <w:rFonts w:ascii="宋体" w:hAnsi="宋体" w:cs="仿宋_GB2312" w:hint="eastAsia"/>
          <w:sz w:val="24"/>
          <w:szCs w:val="24"/>
        </w:rPr>
        <w:t>账号：</w:t>
      </w:r>
      <w:r>
        <w:rPr>
          <w:rFonts w:ascii="宋体" w:hAnsi="宋体" w:cs="仿宋_GB2312"/>
          <w:sz w:val="24"/>
          <w:szCs w:val="24"/>
        </w:rPr>
        <w:t xml:space="preserve">                                </w:t>
      </w:r>
      <w:r>
        <w:rPr>
          <w:rFonts w:ascii="宋体" w:hAnsi="宋体" w:cs="仿宋_GB2312" w:hint="eastAsia"/>
          <w:sz w:val="24"/>
          <w:szCs w:val="24"/>
        </w:rPr>
        <w:t>账号：</w:t>
      </w:r>
    </w:p>
    <w:p w:rsidR="00E605F6" w:rsidRDefault="00604C46">
      <w:pPr>
        <w:adjustRightInd w:val="0"/>
        <w:snapToGrid w:val="0"/>
        <w:spacing w:line="360" w:lineRule="auto"/>
        <w:rPr>
          <w:rFonts w:ascii="宋体" w:cs="仿宋_GB2312"/>
          <w:sz w:val="24"/>
          <w:szCs w:val="24"/>
        </w:rPr>
      </w:pPr>
      <w:r>
        <w:rPr>
          <w:rFonts w:ascii="宋体" w:hAnsi="宋体" w:cs="仿宋_GB2312"/>
          <w:sz w:val="24"/>
          <w:szCs w:val="24"/>
        </w:rPr>
        <w:t xml:space="preserve">    </w:t>
      </w:r>
      <w:r>
        <w:rPr>
          <w:rFonts w:ascii="宋体" w:hAnsi="宋体" w:cs="仿宋_GB2312" w:hint="eastAsia"/>
          <w:sz w:val="24"/>
          <w:szCs w:val="24"/>
        </w:rPr>
        <w:t>签约地点：青岛市市南区观海一路</w:t>
      </w:r>
      <w:r>
        <w:rPr>
          <w:rFonts w:ascii="宋体" w:hAnsi="宋体" w:cs="仿宋_GB2312"/>
          <w:sz w:val="24"/>
          <w:szCs w:val="24"/>
        </w:rPr>
        <w:t>16</w:t>
      </w:r>
      <w:r>
        <w:rPr>
          <w:rFonts w:ascii="宋体" w:hAnsi="宋体" w:cs="仿宋_GB2312" w:hint="eastAsia"/>
          <w:sz w:val="24"/>
          <w:szCs w:val="24"/>
        </w:rPr>
        <w:t>号</w:t>
      </w:r>
      <w:r>
        <w:rPr>
          <w:rFonts w:ascii="宋体" w:hAnsi="宋体" w:cs="仿宋_GB2312"/>
          <w:color w:val="FF0000"/>
          <w:sz w:val="24"/>
          <w:szCs w:val="24"/>
        </w:rPr>
        <w:t xml:space="preserve">      </w:t>
      </w:r>
      <w:r>
        <w:rPr>
          <w:rFonts w:ascii="宋体" w:hAnsi="宋体" w:cs="仿宋_GB2312"/>
          <w:sz w:val="24"/>
          <w:szCs w:val="24"/>
        </w:rPr>
        <w:t xml:space="preserve">    </w:t>
      </w:r>
      <w:r>
        <w:rPr>
          <w:rFonts w:ascii="宋体" w:hAnsi="宋体" w:cs="仿宋_GB2312" w:hint="eastAsia"/>
          <w:sz w:val="24"/>
          <w:szCs w:val="24"/>
        </w:rPr>
        <w:t>201</w:t>
      </w:r>
      <w:r w:rsidR="004917D4">
        <w:rPr>
          <w:rFonts w:ascii="宋体" w:hAnsi="宋体" w:cs="仿宋_GB2312" w:hint="eastAsia"/>
          <w:sz w:val="24"/>
          <w:szCs w:val="24"/>
        </w:rPr>
        <w:t>8</w:t>
      </w:r>
      <w:r>
        <w:rPr>
          <w:rFonts w:ascii="宋体" w:hAnsi="宋体" w:cs="仿宋_GB2312" w:hint="eastAsia"/>
          <w:sz w:val="24"/>
          <w:szCs w:val="24"/>
        </w:rPr>
        <w:t>年   月   日</w:t>
      </w:r>
      <w:r>
        <w:rPr>
          <w:rFonts w:ascii="宋体" w:hAnsi="宋体" w:cs="仿宋_GB2312"/>
          <w:sz w:val="24"/>
          <w:szCs w:val="24"/>
        </w:rPr>
        <w:t xml:space="preserve">                          </w:t>
      </w:r>
    </w:p>
    <w:sectPr w:rsidR="00E605F6">
      <w:headerReference w:type="default" r:id="rId8"/>
      <w:footerReference w:type="default" r:id="rId9"/>
      <w:pgSz w:w="11907" w:h="16840"/>
      <w:pgMar w:top="1440" w:right="1080" w:bottom="1440" w:left="1080" w:header="851" w:footer="1531" w:gutter="0"/>
      <w:pgNumType w:fmt="numberInDash"/>
      <w:cols w:space="425"/>
      <w:docGrid w:type="linesAndChars" w:linePitch="579" w:charSpace="-3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4C" w:rsidRDefault="00B11F4C">
      <w:r>
        <w:separator/>
      </w:r>
    </w:p>
  </w:endnote>
  <w:endnote w:type="continuationSeparator" w:id="0">
    <w:p w:rsidR="00B11F4C" w:rsidRDefault="00B1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Bell MT"/>
    <w:panose1 w:val="020206030504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6" w:rsidRDefault="00604C46">
    <w:pPr>
      <w:pStyle w:val="a4"/>
      <w:jc w:val="center"/>
    </w:pPr>
    <w:r>
      <w:fldChar w:fldCharType="begin"/>
    </w:r>
    <w:r>
      <w:instrText>PAGE   \* MERGEFORMAT</w:instrText>
    </w:r>
    <w:r>
      <w:fldChar w:fldCharType="separate"/>
    </w:r>
    <w:r w:rsidR="006015F6" w:rsidRPr="006015F6">
      <w:rPr>
        <w:noProof/>
        <w:lang w:val="zh-CN"/>
      </w:rPr>
      <w:t>-</w:t>
    </w:r>
    <w:r w:rsidR="006015F6">
      <w:rPr>
        <w:noProof/>
      </w:rPr>
      <w:t xml:space="preserve"> 6 -</w:t>
    </w:r>
    <w:r>
      <w:fldChar w:fldCharType="end"/>
    </w:r>
  </w:p>
  <w:p w:rsidR="00E605F6" w:rsidRDefault="00E605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4C" w:rsidRDefault="00B11F4C">
      <w:r>
        <w:separator/>
      </w:r>
    </w:p>
  </w:footnote>
  <w:footnote w:type="continuationSeparator" w:id="0">
    <w:p w:rsidR="00B11F4C" w:rsidRDefault="00B11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6" w:rsidRDefault="00E605F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oNotTrackMoves/>
  <w:defaultTabStop w:val="420"/>
  <w:drawingGridHorizontalSpacing w:val="191"/>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A8E"/>
    <w:rsid w:val="000075D6"/>
    <w:rsid w:val="00047D29"/>
    <w:rsid w:val="000534DD"/>
    <w:rsid w:val="0005753B"/>
    <w:rsid w:val="000764FF"/>
    <w:rsid w:val="00091885"/>
    <w:rsid w:val="000933C9"/>
    <w:rsid w:val="000B0B95"/>
    <w:rsid w:val="000B13F2"/>
    <w:rsid w:val="000B1892"/>
    <w:rsid w:val="000B601A"/>
    <w:rsid w:val="000E1805"/>
    <w:rsid w:val="000E76E5"/>
    <w:rsid w:val="001103A6"/>
    <w:rsid w:val="00110DEA"/>
    <w:rsid w:val="001129A0"/>
    <w:rsid w:val="00121344"/>
    <w:rsid w:val="0014072C"/>
    <w:rsid w:val="001550A9"/>
    <w:rsid w:val="00157C79"/>
    <w:rsid w:val="0017123C"/>
    <w:rsid w:val="001749B0"/>
    <w:rsid w:val="001A0A8E"/>
    <w:rsid w:val="001A348C"/>
    <w:rsid w:val="001C21FA"/>
    <w:rsid w:val="001C2812"/>
    <w:rsid w:val="001C375E"/>
    <w:rsid w:val="001C5E96"/>
    <w:rsid w:val="001F6FB0"/>
    <w:rsid w:val="00231482"/>
    <w:rsid w:val="00231556"/>
    <w:rsid w:val="002405B3"/>
    <w:rsid w:val="002432F6"/>
    <w:rsid w:val="002449F2"/>
    <w:rsid w:val="00252667"/>
    <w:rsid w:val="002761BA"/>
    <w:rsid w:val="002767EE"/>
    <w:rsid w:val="002829D1"/>
    <w:rsid w:val="0028715F"/>
    <w:rsid w:val="002A137C"/>
    <w:rsid w:val="002B6BA9"/>
    <w:rsid w:val="00310B36"/>
    <w:rsid w:val="003232A3"/>
    <w:rsid w:val="00324F2F"/>
    <w:rsid w:val="00333879"/>
    <w:rsid w:val="00377A28"/>
    <w:rsid w:val="003A1F73"/>
    <w:rsid w:val="003A3CCE"/>
    <w:rsid w:val="003C51BF"/>
    <w:rsid w:val="003D7153"/>
    <w:rsid w:val="003E08BB"/>
    <w:rsid w:val="003F2BEE"/>
    <w:rsid w:val="003F6510"/>
    <w:rsid w:val="004024F2"/>
    <w:rsid w:val="00406B0A"/>
    <w:rsid w:val="00426119"/>
    <w:rsid w:val="004331F5"/>
    <w:rsid w:val="004917D4"/>
    <w:rsid w:val="004B0524"/>
    <w:rsid w:val="004B2BB1"/>
    <w:rsid w:val="004B4618"/>
    <w:rsid w:val="004B4768"/>
    <w:rsid w:val="004C663A"/>
    <w:rsid w:val="004E0251"/>
    <w:rsid w:val="004E35A6"/>
    <w:rsid w:val="004F5266"/>
    <w:rsid w:val="00502855"/>
    <w:rsid w:val="00504732"/>
    <w:rsid w:val="00515D55"/>
    <w:rsid w:val="00520126"/>
    <w:rsid w:val="00524A22"/>
    <w:rsid w:val="0053531E"/>
    <w:rsid w:val="00551BE9"/>
    <w:rsid w:val="0057645C"/>
    <w:rsid w:val="00594F08"/>
    <w:rsid w:val="005A15F5"/>
    <w:rsid w:val="005B0485"/>
    <w:rsid w:val="005C678E"/>
    <w:rsid w:val="005D172C"/>
    <w:rsid w:val="006015F6"/>
    <w:rsid w:val="00604C46"/>
    <w:rsid w:val="00623869"/>
    <w:rsid w:val="00635FE1"/>
    <w:rsid w:val="00650B43"/>
    <w:rsid w:val="0066297E"/>
    <w:rsid w:val="006A764A"/>
    <w:rsid w:val="006E17D9"/>
    <w:rsid w:val="006E519E"/>
    <w:rsid w:val="007039FB"/>
    <w:rsid w:val="0073195E"/>
    <w:rsid w:val="00733B94"/>
    <w:rsid w:val="00734188"/>
    <w:rsid w:val="007572B4"/>
    <w:rsid w:val="0075764D"/>
    <w:rsid w:val="007616A1"/>
    <w:rsid w:val="00772779"/>
    <w:rsid w:val="0078240E"/>
    <w:rsid w:val="00792F77"/>
    <w:rsid w:val="00797F20"/>
    <w:rsid w:val="007B52E6"/>
    <w:rsid w:val="007E6DA2"/>
    <w:rsid w:val="007F136B"/>
    <w:rsid w:val="008408CB"/>
    <w:rsid w:val="00846B23"/>
    <w:rsid w:val="00855F0E"/>
    <w:rsid w:val="00863DCF"/>
    <w:rsid w:val="00884C4D"/>
    <w:rsid w:val="008A4D6A"/>
    <w:rsid w:val="008C1FAA"/>
    <w:rsid w:val="008C7539"/>
    <w:rsid w:val="008C7E08"/>
    <w:rsid w:val="008D2CCE"/>
    <w:rsid w:val="008D31DE"/>
    <w:rsid w:val="008D4E91"/>
    <w:rsid w:val="008E1744"/>
    <w:rsid w:val="008E6BAA"/>
    <w:rsid w:val="008F0073"/>
    <w:rsid w:val="008F048A"/>
    <w:rsid w:val="008F39C3"/>
    <w:rsid w:val="00914F3C"/>
    <w:rsid w:val="00920676"/>
    <w:rsid w:val="0093313E"/>
    <w:rsid w:val="0094566D"/>
    <w:rsid w:val="00970A4E"/>
    <w:rsid w:val="009843A4"/>
    <w:rsid w:val="009A0EEC"/>
    <w:rsid w:val="009E2511"/>
    <w:rsid w:val="009F2BE3"/>
    <w:rsid w:val="009F6F55"/>
    <w:rsid w:val="00A11126"/>
    <w:rsid w:val="00A26729"/>
    <w:rsid w:val="00A4186A"/>
    <w:rsid w:val="00A85128"/>
    <w:rsid w:val="00A91B84"/>
    <w:rsid w:val="00AC46E3"/>
    <w:rsid w:val="00AE4196"/>
    <w:rsid w:val="00B00CA9"/>
    <w:rsid w:val="00B11F4C"/>
    <w:rsid w:val="00B12D01"/>
    <w:rsid w:val="00B16299"/>
    <w:rsid w:val="00B162F1"/>
    <w:rsid w:val="00B30C49"/>
    <w:rsid w:val="00B356DE"/>
    <w:rsid w:val="00BA22BB"/>
    <w:rsid w:val="00BA6398"/>
    <w:rsid w:val="00BB4F18"/>
    <w:rsid w:val="00BE7E80"/>
    <w:rsid w:val="00BF1AAA"/>
    <w:rsid w:val="00BF4C51"/>
    <w:rsid w:val="00BF77A0"/>
    <w:rsid w:val="00C17AEB"/>
    <w:rsid w:val="00C3159B"/>
    <w:rsid w:val="00C64F5D"/>
    <w:rsid w:val="00CA44B2"/>
    <w:rsid w:val="00CD6F2C"/>
    <w:rsid w:val="00D07603"/>
    <w:rsid w:val="00D07914"/>
    <w:rsid w:val="00D95C49"/>
    <w:rsid w:val="00DA20BA"/>
    <w:rsid w:val="00DB346B"/>
    <w:rsid w:val="00DB3FBB"/>
    <w:rsid w:val="00DE2EBF"/>
    <w:rsid w:val="00DE322D"/>
    <w:rsid w:val="00E11A9A"/>
    <w:rsid w:val="00E151BC"/>
    <w:rsid w:val="00E43B54"/>
    <w:rsid w:val="00E46EC9"/>
    <w:rsid w:val="00E500E6"/>
    <w:rsid w:val="00E605F6"/>
    <w:rsid w:val="00E76441"/>
    <w:rsid w:val="00E83847"/>
    <w:rsid w:val="00E9738F"/>
    <w:rsid w:val="00EB7218"/>
    <w:rsid w:val="00EC2797"/>
    <w:rsid w:val="00EC4F54"/>
    <w:rsid w:val="00ED276A"/>
    <w:rsid w:val="00EF6D1B"/>
    <w:rsid w:val="00F104FD"/>
    <w:rsid w:val="00F31CB6"/>
    <w:rsid w:val="00F42F73"/>
    <w:rsid w:val="00F430B5"/>
    <w:rsid w:val="00F65D13"/>
    <w:rsid w:val="00F72CA9"/>
    <w:rsid w:val="00F936E8"/>
    <w:rsid w:val="00FB0DA9"/>
    <w:rsid w:val="00FC5502"/>
    <w:rsid w:val="06A958FC"/>
    <w:rsid w:val="23CF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v:fill color="white"/>
    </o:shapedefaults>
    <o:shapelayout v:ext="edit">
      <o:idmap v:ext="edit" data="1"/>
      <o:rules v:ext="edit">
        <o:r id="V:Rule1" type="connector" idref="#直接箭头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qFormat/>
    <w:locked/>
    <w:rPr>
      <w:rFonts w:cs="Times New Roman"/>
      <w:sz w:val="18"/>
      <w:szCs w:val="18"/>
    </w:rPr>
  </w:style>
  <w:style w:type="character" w:customStyle="1" w:styleId="Char0">
    <w:name w:val="页脚 Char"/>
    <w:link w:val="a4"/>
    <w:uiPriority w:val="99"/>
    <w:qFormat/>
    <w:locked/>
    <w:rPr>
      <w:rFonts w:cs="Times New Roman"/>
      <w:sz w:val="18"/>
      <w:szCs w:val="18"/>
    </w:rPr>
  </w:style>
  <w:style w:type="character" w:customStyle="1" w:styleId="Char">
    <w:name w:val="批注框文本 Char"/>
    <w:link w:val="a3"/>
    <w:uiPriority w:val="99"/>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635</Words>
  <Characters>3623</Characters>
  <Application>Microsoft Office Word</Application>
  <DocSecurity>0</DocSecurity>
  <Lines>30</Lines>
  <Paragraphs>8</Paragraphs>
  <ScaleCrop>false</ScaleCrop>
  <Company>微软中国</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青岛市人民防空工程租赁合同</dc:title>
  <dc:creator>微软用户</dc:creator>
  <cp:lastModifiedBy>User</cp:lastModifiedBy>
  <cp:revision>18</cp:revision>
  <cp:lastPrinted>2017-08-17T01:03:00Z</cp:lastPrinted>
  <dcterms:created xsi:type="dcterms:W3CDTF">2017-06-22T07:37:00Z</dcterms:created>
  <dcterms:modified xsi:type="dcterms:W3CDTF">2018-06-14T05:58:00Z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